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D2F1" w14:textId="77777777" w:rsidR="004D33FE" w:rsidRPr="000953C7" w:rsidRDefault="004D33FE" w:rsidP="004D33FE">
      <w:pPr>
        <w:ind w:right="144"/>
        <w:jc w:val="center"/>
        <w:rPr>
          <w:rFonts w:ascii="Book Antiqua" w:hAnsi="Book Antiqua" w:cs="Book Antiqua"/>
          <w:b/>
          <w:bCs/>
          <w:smallCaps/>
        </w:rPr>
      </w:pPr>
      <w:r w:rsidRPr="000953C7">
        <w:rPr>
          <w:rFonts w:ascii="Book Antiqua" w:hAnsi="Book Antiqua" w:cs="Book Antiqua"/>
          <w:b/>
          <w:bCs/>
          <w:smallCaps/>
        </w:rPr>
        <w:t>Santa Ynez River Water Conservation District,</w:t>
      </w:r>
    </w:p>
    <w:p w14:paraId="71E22AFC" w14:textId="77777777" w:rsidR="004D33FE" w:rsidRPr="000953C7" w:rsidRDefault="004D33FE" w:rsidP="004D33FE">
      <w:pPr>
        <w:ind w:right="144"/>
        <w:jc w:val="center"/>
        <w:rPr>
          <w:rFonts w:ascii="Book Antiqua" w:hAnsi="Book Antiqua" w:cs="Book Antiqua"/>
          <w:b/>
          <w:bCs/>
          <w:smallCaps/>
        </w:rPr>
      </w:pPr>
      <w:r w:rsidRPr="000953C7">
        <w:rPr>
          <w:rFonts w:ascii="Book Antiqua" w:hAnsi="Book Antiqua" w:cs="Book Antiqua"/>
          <w:b/>
          <w:bCs/>
          <w:smallCaps/>
        </w:rPr>
        <w:t>Improvement District No.1</w:t>
      </w:r>
    </w:p>
    <w:p w14:paraId="0C97F1AC" w14:textId="57DD5E00" w:rsidR="004D33FE" w:rsidRPr="000953C7" w:rsidRDefault="00C84AC3" w:rsidP="004D33FE">
      <w:pPr>
        <w:ind w:right="144"/>
        <w:jc w:val="center"/>
        <w:rPr>
          <w:rFonts w:ascii="Book Antiqua" w:hAnsi="Book Antiqua" w:cs="Book Antiqua"/>
          <w:b/>
          <w:bCs/>
          <w:smallCaps/>
          <w:u w:val="single"/>
        </w:rPr>
      </w:pPr>
      <w:r w:rsidRPr="000953C7">
        <w:rPr>
          <w:rFonts w:ascii="Book Antiqua" w:hAnsi="Book Antiqua" w:cs="Book Antiqua"/>
          <w:b/>
          <w:bCs/>
          <w:smallCaps/>
          <w:u w:val="single"/>
        </w:rPr>
        <w:t>June 17</w:t>
      </w:r>
      <w:r w:rsidR="004D33FE" w:rsidRPr="000953C7">
        <w:rPr>
          <w:rFonts w:ascii="Book Antiqua" w:hAnsi="Book Antiqua" w:cs="Book Antiqua"/>
          <w:b/>
          <w:bCs/>
          <w:smallCaps/>
          <w:u w:val="single"/>
        </w:rPr>
        <w:t xml:space="preserve">, </w:t>
      </w:r>
      <w:proofErr w:type="gramStart"/>
      <w:r w:rsidR="004D33FE" w:rsidRPr="000953C7">
        <w:rPr>
          <w:rFonts w:ascii="Book Antiqua" w:hAnsi="Book Antiqua" w:cs="Book Antiqua"/>
          <w:b/>
          <w:bCs/>
          <w:smallCaps/>
          <w:u w:val="single"/>
        </w:rPr>
        <w:t>202</w:t>
      </w:r>
      <w:r w:rsidRPr="000953C7">
        <w:rPr>
          <w:rFonts w:ascii="Book Antiqua" w:hAnsi="Book Antiqua" w:cs="Book Antiqua"/>
          <w:b/>
          <w:bCs/>
          <w:smallCaps/>
          <w:u w:val="single"/>
        </w:rPr>
        <w:t>5</w:t>
      </w:r>
      <w:proofErr w:type="gramEnd"/>
      <w:r w:rsidR="004D33FE" w:rsidRPr="000953C7">
        <w:rPr>
          <w:rFonts w:ascii="Book Antiqua" w:hAnsi="Book Antiqua" w:cs="Book Antiqua"/>
          <w:b/>
          <w:bCs/>
          <w:smallCaps/>
          <w:u w:val="single"/>
        </w:rPr>
        <w:t xml:space="preserve"> Regular Meeting Minutes</w:t>
      </w:r>
    </w:p>
    <w:p w14:paraId="3C1F0B28" w14:textId="77777777" w:rsidR="004D33FE" w:rsidRPr="000953C7" w:rsidRDefault="004D33FE" w:rsidP="004D33FE">
      <w:pPr>
        <w:ind w:left="180" w:right="144"/>
        <w:outlineLvl w:val="0"/>
        <w:rPr>
          <w:rFonts w:ascii="Book Antiqua" w:hAnsi="Book Antiqua" w:cs="Book Antiqua"/>
          <w:sz w:val="16"/>
          <w:szCs w:val="16"/>
        </w:rPr>
      </w:pPr>
    </w:p>
    <w:p w14:paraId="0DFBD5CD" w14:textId="0B7362D1" w:rsidR="004D33FE" w:rsidRPr="000953C7" w:rsidRDefault="004D33FE" w:rsidP="000F57AC">
      <w:pPr>
        <w:ind w:left="180" w:right="144"/>
        <w:jc w:val="both"/>
        <w:outlineLvl w:val="0"/>
        <w:rPr>
          <w:rFonts w:ascii="Book Antiqua" w:hAnsi="Book Antiqua" w:cs="Book Antiqua"/>
          <w:sz w:val="22"/>
          <w:szCs w:val="22"/>
        </w:rPr>
      </w:pPr>
      <w:r w:rsidRPr="000953C7">
        <w:rPr>
          <w:rFonts w:ascii="Book Antiqua" w:hAnsi="Book Antiqua" w:cs="Book Antiqua"/>
          <w:sz w:val="22"/>
          <w:szCs w:val="22"/>
        </w:rPr>
        <w:t xml:space="preserve">A Regular Meeting of the Board of Trustees of the Santa Ynez River Water Conservation District, Improvement District No.1, was held at 3:00 p.m. on Tuesday, </w:t>
      </w:r>
      <w:r w:rsidR="00C84AC3" w:rsidRPr="000953C7">
        <w:rPr>
          <w:rFonts w:ascii="Book Antiqua" w:hAnsi="Book Antiqua" w:cs="Book Antiqua"/>
          <w:sz w:val="22"/>
          <w:szCs w:val="22"/>
        </w:rPr>
        <w:t>June 17, 2025</w:t>
      </w:r>
      <w:r w:rsidRPr="000953C7">
        <w:rPr>
          <w:rFonts w:ascii="Book Antiqua" w:hAnsi="Book Antiqua" w:cs="Book Antiqua"/>
          <w:sz w:val="22"/>
          <w:szCs w:val="22"/>
        </w:rPr>
        <w:t>, in-person at 1070 Faraday Street.</w:t>
      </w:r>
    </w:p>
    <w:p w14:paraId="1145CBE7" w14:textId="77777777" w:rsidR="004D33FE" w:rsidRPr="000953C7" w:rsidRDefault="004D33FE" w:rsidP="000F57AC">
      <w:pPr>
        <w:ind w:left="180" w:right="144"/>
        <w:jc w:val="both"/>
        <w:outlineLvl w:val="0"/>
        <w:rPr>
          <w:rFonts w:ascii="Book Antiqua" w:hAnsi="Book Antiqua" w:cs="Book Antiqua"/>
          <w:sz w:val="16"/>
          <w:szCs w:val="16"/>
        </w:rPr>
      </w:pPr>
    </w:p>
    <w:p w14:paraId="3DAC19C3" w14:textId="75178DD7" w:rsidR="004D33FE" w:rsidRPr="000953C7" w:rsidRDefault="004D33FE" w:rsidP="00236AA9">
      <w:pPr>
        <w:tabs>
          <w:tab w:val="left" w:pos="2880"/>
          <w:tab w:val="left" w:pos="5040"/>
        </w:tabs>
        <w:ind w:left="2880" w:right="144" w:hanging="2700"/>
        <w:jc w:val="both"/>
        <w:outlineLvl w:val="0"/>
        <w:rPr>
          <w:rFonts w:ascii="Book Antiqua" w:hAnsi="Book Antiqua" w:cs="Book Antiqua"/>
          <w:sz w:val="22"/>
          <w:szCs w:val="22"/>
        </w:rPr>
      </w:pPr>
      <w:r w:rsidRPr="000953C7">
        <w:rPr>
          <w:rFonts w:ascii="Book Antiqua" w:hAnsi="Book Antiqua" w:cs="Book Antiqua"/>
          <w:sz w:val="22"/>
          <w:szCs w:val="22"/>
        </w:rPr>
        <w:t>Trustees Present:</w:t>
      </w:r>
      <w:r w:rsidRPr="000953C7">
        <w:rPr>
          <w:rFonts w:ascii="Book Antiqua" w:hAnsi="Book Antiqua" w:cs="Book Antiqua"/>
          <w:sz w:val="22"/>
          <w:szCs w:val="22"/>
        </w:rPr>
        <w:tab/>
        <w:t>Michael Burchardi</w:t>
      </w:r>
      <w:r w:rsidR="006D2A6D">
        <w:rPr>
          <w:rFonts w:ascii="Book Antiqua" w:hAnsi="Book Antiqua" w:cs="Book Antiqua"/>
          <w:sz w:val="22"/>
          <w:szCs w:val="22"/>
        </w:rPr>
        <w:t xml:space="preserve"> (via telephone from remote location per Meeting Notice and Agenda)</w:t>
      </w:r>
    </w:p>
    <w:p w14:paraId="0E651433" w14:textId="77777777" w:rsidR="004D33FE" w:rsidRPr="000953C7" w:rsidRDefault="004D33FE" w:rsidP="000F57AC">
      <w:pPr>
        <w:tabs>
          <w:tab w:val="left" w:pos="2880"/>
          <w:tab w:val="left" w:pos="5040"/>
        </w:tabs>
        <w:ind w:left="180" w:right="144"/>
        <w:jc w:val="both"/>
        <w:outlineLvl w:val="0"/>
        <w:rPr>
          <w:rFonts w:ascii="Book Antiqua" w:hAnsi="Book Antiqua" w:cs="Book Antiqua"/>
          <w:sz w:val="22"/>
          <w:szCs w:val="22"/>
        </w:rPr>
      </w:pPr>
      <w:r w:rsidRPr="000953C7">
        <w:rPr>
          <w:rFonts w:ascii="Book Antiqua" w:hAnsi="Book Antiqua" w:cs="Book Antiqua"/>
          <w:sz w:val="22"/>
          <w:szCs w:val="22"/>
        </w:rPr>
        <w:tab/>
        <w:t xml:space="preserve">Jeff Clay </w:t>
      </w:r>
    </w:p>
    <w:p w14:paraId="56C4B182" w14:textId="77777777" w:rsidR="004D33FE" w:rsidRPr="000953C7" w:rsidRDefault="004D33FE" w:rsidP="000F57AC">
      <w:pPr>
        <w:tabs>
          <w:tab w:val="left" w:pos="2880"/>
          <w:tab w:val="left" w:pos="5040"/>
        </w:tabs>
        <w:ind w:left="180" w:right="144"/>
        <w:jc w:val="both"/>
        <w:outlineLvl w:val="0"/>
        <w:rPr>
          <w:rFonts w:ascii="Book Antiqua" w:hAnsi="Book Antiqua" w:cs="Book Antiqua"/>
          <w:sz w:val="22"/>
          <w:szCs w:val="22"/>
        </w:rPr>
      </w:pPr>
      <w:r w:rsidRPr="000953C7">
        <w:rPr>
          <w:rFonts w:ascii="Book Antiqua" w:hAnsi="Book Antiqua" w:cs="Book Antiqua"/>
          <w:sz w:val="22"/>
          <w:szCs w:val="22"/>
        </w:rPr>
        <w:tab/>
        <w:t>Brad Joos</w:t>
      </w:r>
    </w:p>
    <w:p w14:paraId="52DA9EEB" w14:textId="77777777" w:rsidR="004D33FE" w:rsidRPr="000953C7" w:rsidRDefault="004D33FE" w:rsidP="000F57AC">
      <w:pPr>
        <w:tabs>
          <w:tab w:val="left" w:pos="2880"/>
          <w:tab w:val="left" w:pos="5040"/>
        </w:tabs>
        <w:ind w:left="180" w:right="144"/>
        <w:jc w:val="both"/>
        <w:outlineLvl w:val="0"/>
        <w:rPr>
          <w:rFonts w:ascii="Book Antiqua" w:hAnsi="Book Antiqua" w:cs="Book Antiqua"/>
          <w:sz w:val="22"/>
          <w:szCs w:val="22"/>
        </w:rPr>
      </w:pPr>
      <w:r w:rsidRPr="000953C7">
        <w:rPr>
          <w:rFonts w:ascii="Book Antiqua" w:hAnsi="Book Antiqua" w:cs="Book Antiqua"/>
          <w:sz w:val="22"/>
          <w:szCs w:val="22"/>
        </w:rPr>
        <w:tab/>
        <w:t>Mark Moniot</w:t>
      </w:r>
    </w:p>
    <w:p w14:paraId="280F7D48" w14:textId="0F6A889E" w:rsidR="004D33FE" w:rsidRPr="000953C7" w:rsidRDefault="004D33FE" w:rsidP="00C84AC3">
      <w:pPr>
        <w:tabs>
          <w:tab w:val="left" w:pos="2880"/>
          <w:tab w:val="left" w:pos="5040"/>
        </w:tabs>
        <w:ind w:right="144"/>
        <w:jc w:val="both"/>
        <w:outlineLvl w:val="0"/>
        <w:rPr>
          <w:rFonts w:ascii="Book Antiqua" w:hAnsi="Book Antiqua" w:cs="Book Antiqua"/>
          <w:sz w:val="22"/>
          <w:szCs w:val="22"/>
        </w:rPr>
      </w:pPr>
    </w:p>
    <w:p w14:paraId="7545F9D0" w14:textId="77777777" w:rsidR="004D33FE" w:rsidRPr="000953C7" w:rsidRDefault="004D33FE" w:rsidP="000F57AC">
      <w:pPr>
        <w:tabs>
          <w:tab w:val="left" w:pos="2880"/>
          <w:tab w:val="left" w:pos="5040"/>
        </w:tabs>
        <w:ind w:left="180" w:right="144"/>
        <w:jc w:val="both"/>
        <w:outlineLvl w:val="0"/>
        <w:rPr>
          <w:rFonts w:ascii="Book Antiqua" w:hAnsi="Book Antiqua" w:cs="Book Antiqua"/>
          <w:sz w:val="16"/>
          <w:szCs w:val="16"/>
        </w:rPr>
      </w:pPr>
    </w:p>
    <w:p w14:paraId="188D856B" w14:textId="5585EB0F" w:rsidR="004D33FE" w:rsidRPr="000953C7" w:rsidRDefault="004D33FE" w:rsidP="000F57AC">
      <w:pPr>
        <w:tabs>
          <w:tab w:val="left" w:pos="2880"/>
          <w:tab w:val="left" w:pos="5040"/>
        </w:tabs>
        <w:ind w:left="180" w:right="144"/>
        <w:jc w:val="both"/>
        <w:outlineLvl w:val="0"/>
        <w:rPr>
          <w:rFonts w:ascii="Book Antiqua" w:hAnsi="Book Antiqua" w:cs="Book Antiqua"/>
          <w:sz w:val="22"/>
          <w:szCs w:val="22"/>
        </w:rPr>
      </w:pPr>
      <w:r w:rsidRPr="000953C7">
        <w:rPr>
          <w:rFonts w:ascii="Book Antiqua" w:hAnsi="Book Antiqua" w:cs="Book Antiqua"/>
          <w:sz w:val="22"/>
          <w:szCs w:val="22"/>
        </w:rPr>
        <w:t>Trustees Absent:</w:t>
      </w:r>
      <w:r w:rsidRPr="000953C7">
        <w:rPr>
          <w:rFonts w:ascii="Book Antiqua" w:hAnsi="Book Antiqua" w:cs="Book Antiqua"/>
          <w:sz w:val="22"/>
          <w:szCs w:val="22"/>
        </w:rPr>
        <w:tab/>
        <w:t>N</w:t>
      </w:r>
      <w:r w:rsidR="00C84AC3" w:rsidRPr="000953C7">
        <w:rPr>
          <w:rFonts w:ascii="Book Antiqua" w:hAnsi="Book Antiqua" w:cs="Book Antiqua"/>
          <w:sz w:val="22"/>
          <w:szCs w:val="22"/>
        </w:rPr>
        <w:t>ick Urton</w:t>
      </w:r>
    </w:p>
    <w:p w14:paraId="0844203C" w14:textId="77777777" w:rsidR="004D33FE" w:rsidRPr="000953C7" w:rsidRDefault="004D33FE" w:rsidP="000F57AC">
      <w:pPr>
        <w:tabs>
          <w:tab w:val="left" w:pos="2880"/>
          <w:tab w:val="left" w:pos="5040"/>
        </w:tabs>
        <w:ind w:left="180" w:right="144"/>
        <w:jc w:val="both"/>
        <w:outlineLvl w:val="0"/>
        <w:rPr>
          <w:rFonts w:ascii="Book Antiqua" w:hAnsi="Book Antiqua" w:cs="Book Antiqua"/>
          <w:sz w:val="16"/>
          <w:szCs w:val="16"/>
        </w:rPr>
      </w:pPr>
    </w:p>
    <w:p w14:paraId="3895406A" w14:textId="0F410ECE" w:rsidR="004D33FE" w:rsidRPr="000953C7" w:rsidRDefault="004D33FE" w:rsidP="007D275F">
      <w:pPr>
        <w:tabs>
          <w:tab w:val="left" w:pos="2880"/>
          <w:tab w:val="left" w:pos="5040"/>
          <w:tab w:val="left" w:pos="7200"/>
        </w:tabs>
        <w:ind w:left="180" w:right="144"/>
        <w:jc w:val="both"/>
        <w:outlineLvl w:val="0"/>
        <w:rPr>
          <w:rFonts w:ascii="Book Antiqua" w:hAnsi="Book Antiqua" w:cs="Book Antiqua"/>
          <w:sz w:val="22"/>
          <w:szCs w:val="22"/>
        </w:rPr>
      </w:pPr>
      <w:r w:rsidRPr="000953C7">
        <w:rPr>
          <w:rFonts w:ascii="Book Antiqua" w:hAnsi="Book Antiqua" w:cs="Book Antiqua"/>
          <w:sz w:val="22"/>
          <w:szCs w:val="22"/>
        </w:rPr>
        <w:t>Others Present:</w:t>
      </w:r>
      <w:r w:rsidRPr="000953C7">
        <w:rPr>
          <w:rFonts w:ascii="Book Antiqua" w:hAnsi="Book Antiqua" w:cs="Book Antiqua"/>
          <w:sz w:val="22"/>
          <w:szCs w:val="22"/>
        </w:rPr>
        <w:tab/>
        <w:t>Paeter Garcia</w:t>
      </w:r>
      <w:r w:rsidRPr="000953C7">
        <w:rPr>
          <w:rFonts w:ascii="Book Antiqua" w:hAnsi="Book Antiqua" w:cs="Book Antiqua"/>
          <w:sz w:val="22"/>
          <w:szCs w:val="22"/>
        </w:rPr>
        <w:tab/>
      </w:r>
      <w:r w:rsidR="00C84AC3" w:rsidRPr="000953C7">
        <w:rPr>
          <w:rFonts w:ascii="Book Antiqua" w:hAnsi="Book Antiqua" w:cs="Book Antiqua"/>
          <w:sz w:val="22"/>
          <w:szCs w:val="22"/>
        </w:rPr>
        <w:t>Racel Cota</w:t>
      </w:r>
      <w:r w:rsidRPr="000953C7">
        <w:rPr>
          <w:rFonts w:ascii="Book Antiqua" w:hAnsi="Book Antiqua" w:cs="Book Antiqua"/>
          <w:sz w:val="22"/>
          <w:szCs w:val="22"/>
        </w:rPr>
        <w:tab/>
      </w:r>
    </w:p>
    <w:p w14:paraId="50D4F933" w14:textId="61AE77D4" w:rsidR="004D33FE" w:rsidRPr="000953C7" w:rsidRDefault="004D33FE" w:rsidP="007D275F">
      <w:pPr>
        <w:tabs>
          <w:tab w:val="left" w:pos="2880"/>
          <w:tab w:val="left" w:pos="5040"/>
          <w:tab w:val="left" w:pos="7200"/>
        </w:tabs>
        <w:ind w:left="180" w:right="144"/>
        <w:jc w:val="both"/>
        <w:outlineLvl w:val="0"/>
        <w:rPr>
          <w:rFonts w:ascii="Book Antiqua" w:hAnsi="Book Antiqua" w:cs="Book Antiqua"/>
          <w:sz w:val="22"/>
          <w:szCs w:val="22"/>
        </w:rPr>
      </w:pPr>
      <w:r w:rsidRPr="000953C7">
        <w:rPr>
          <w:rFonts w:ascii="Book Antiqua" w:hAnsi="Book Antiqua" w:cs="Book Antiqua"/>
          <w:sz w:val="22"/>
          <w:szCs w:val="22"/>
        </w:rPr>
        <w:tab/>
      </w:r>
      <w:r w:rsidR="00C84AC3" w:rsidRPr="000953C7">
        <w:rPr>
          <w:rFonts w:ascii="Book Antiqua" w:hAnsi="Book Antiqua" w:cs="Book Antiqua"/>
          <w:sz w:val="22"/>
          <w:szCs w:val="22"/>
        </w:rPr>
        <w:t>Kylie Kelleher</w:t>
      </w:r>
      <w:r w:rsidRPr="000953C7">
        <w:rPr>
          <w:rFonts w:ascii="Book Antiqua" w:hAnsi="Book Antiqua" w:cs="Book Antiqua"/>
          <w:sz w:val="22"/>
          <w:szCs w:val="22"/>
        </w:rPr>
        <w:tab/>
        <w:t>Dan Drugan</w:t>
      </w:r>
      <w:r w:rsidRPr="000953C7">
        <w:rPr>
          <w:rFonts w:ascii="Book Antiqua" w:hAnsi="Book Antiqua" w:cs="Book Antiqua"/>
          <w:sz w:val="22"/>
          <w:szCs w:val="22"/>
        </w:rPr>
        <w:tab/>
      </w:r>
    </w:p>
    <w:p w14:paraId="1568F970" w14:textId="307B34FE" w:rsidR="004D33FE" w:rsidRPr="000953C7" w:rsidRDefault="004D33FE" w:rsidP="000F57AC">
      <w:pPr>
        <w:tabs>
          <w:tab w:val="left" w:pos="2880"/>
          <w:tab w:val="left" w:pos="5040"/>
        </w:tabs>
        <w:ind w:left="180" w:right="144"/>
        <w:jc w:val="both"/>
        <w:outlineLvl w:val="0"/>
        <w:rPr>
          <w:rFonts w:ascii="Book Antiqua" w:hAnsi="Book Antiqua" w:cs="Book Antiqua"/>
          <w:sz w:val="22"/>
          <w:szCs w:val="22"/>
        </w:rPr>
      </w:pPr>
      <w:r w:rsidRPr="000953C7">
        <w:rPr>
          <w:rFonts w:ascii="Book Antiqua" w:hAnsi="Book Antiqua" w:cs="Book Antiqua"/>
          <w:sz w:val="22"/>
          <w:szCs w:val="22"/>
        </w:rPr>
        <w:tab/>
        <w:t>Gary Kvistad</w:t>
      </w:r>
    </w:p>
    <w:p w14:paraId="062DE2AF" w14:textId="77777777" w:rsidR="00363FB0" w:rsidRPr="000953C7" w:rsidRDefault="00363FB0" w:rsidP="000F57AC">
      <w:pPr>
        <w:ind w:left="720" w:right="144"/>
        <w:outlineLvl w:val="0"/>
        <w:rPr>
          <w:rFonts w:ascii="Book Antiqua" w:hAnsi="Book Antiqua" w:cs="Book Antiqua"/>
          <w:sz w:val="16"/>
          <w:szCs w:val="16"/>
        </w:rPr>
      </w:pPr>
    </w:p>
    <w:p w14:paraId="10292433" w14:textId="037AC0B4" w:rsidR="00724619" w:rsidRPr="000953C7" w:rsidRDefault="00724619"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Call to Order and Roll Call</w:t>
      </w:r>
      <w:r w:rsidR="007B6E92" w:rsidRPr="000953C7">
        <w:rPr>
          <w:rFonts w:ascii="Book Antiqua" w:hAnsi="Book Antiqua" w:cs="Book Antiqua"/>
          <w:b/>
          <w:bCs/>
          <w:smallCaps/>
          <w:sz w:val="22"/>
          <w:szCs w:val="22"/>
          <w:u w:val="single"/>
        </w:rPr>
        <w:t>:</w:t>
      </w:r>
    </w:p>
    <w:p w14:paraId="6EB5C0C1" w14:textId="328F4C7D" w:rsidR="006E264B" w:rsidRPr="000953C7" w:rsidRDefault="00EC67B1" w:rsidP="000F57AC">
      <w:pPr>
        <w:pStyle w:val="List2"/>
        <w:ind w:right="144" w:firstLine="0"/>
        <w:jc w:val="both"/>
        <w:rPr>
          <w:rFonts w:ascii="Book Antiqua" w:hAnsi="Book Antiqua" w:cs="Book Antiqua"/>
          <w:sz w:val="22"/>
          <w:szCs w:val="22"/>
        </w:rPr>
      </w:pPr>
      <w:r w:rsidRPr="000953C7">
        <w:rPr>
          <w:rFonts w:ascii="Book Antiqua" w:hAnsi="Book Antiqua" w:cs="Book Antiqua"/>
          <w:sz w:val="22"/>
          <w:szCs w:val="22"/>
        </w:rPr>
        <w:t>President</w:t>
      </w:r>
      <w:r w:rsidR="006E264B" w:rsidRPr="000953C7">
        <w:rPr>
          <w:rFonts w:ascii="Book Antiqua" w:hAnsi="Book Antiqua" w:cs="Book Antiqua"/>
          <w:sz w:val="22"/>
          <w:szCs w:val="22"/>
        </w:rPr>
        <w:t xml:space="preserve"> Clay called the meeting to order at 3:0</w:t>
      </w:r>
      <w:r w:rsidR="00C84AC3" w:rsidRPr="000953C7">
        <w:rPr>
          <w:rFonts w:ascii="Book Antiqua" w:hAnsi="Book Antiqua" w:cs="Book Antiqua"/>
          <w:sz w:val="22"/>
          <w:szCs w:val="22"/>
        </w:rPr>
        <w:t>2</w:t>
      </w:r>
      <w:r w:rsidR="006E264B" w:rsidRPr="000953C7">
        <w:rPr>
          <w:rFonts w:ascii="Book Antiqua" w:hAnsi="Book Antiqua" w:cs="Book Antiqua"/>
          <w:sz w:val="22"/>
          <w:szCs w:val="22"/>
        </w:rPr>
        <w:t xml:space="preserve"> p.m., he stated that this was a Regular Meeting of the Board of Trustees.  Ms. </w:t>
      </w:r>
      <w:r w:rsidR="00C84AC3" w:rsidRPr="000953C7">
        <w:rPr>
          <w:rFonts w:ascii="Book Antiqua" w:hAnsi="Book Antiqua" w:cs="Book Antiqua"/>
          <w:sz w:val="22"/>
          <w:szCs w:val="22"/>
        </w:rPr>
        <w:t>Cota</w:t>
      </w:r>
      <w:r w:rsidR="006E264B" w:rsidRPr="000953C7">
        <w:rPr>
          <w:rFonts w:ascii="Book Antiqua" w:hAnsi="Book Antiqua" w:cs="Book Antiqua"/>
          <w:sz w:val="22"/>
          <w:szCs w:val="22"/>
        </w:rPr>
        <w:t xml:space="preserve"> conducted </w:t>
      </w:r>
      <w:proofErr w:type="gramStart"/>
      <w:r w:rsidR="006E264B" w:rsidRPr="000953C7">
        <w:rPr>
          <w:rFonts w:ascii="Book Antiqua" w:hAnsi="Book Antiqua" w:cs="Book Antiqua"/>
          <w:sz w:val="22"/>
          <w:szCs w:val="22"/>
        </w:rPr>
        <w:t>roll</w:t>
      </w:r>
      <w:proofErr w:type="gramEnd"/>
      <w:r w:rsidR="006E264B" w:rsidRPr="000953C7">
        <w:rPr>
          <w:rFonts w:ascii="Book Antiqua" w:hAnsi="Book Antiqua" w:cs="Book Antiqua"/>
          <w:sz w:val="22"/>
          <w:szCs w:val="22"/>
        </w:rPr>
        <w:t xml:space="preserve"> call and reported that </w:t>
      </w:r>
      <w:r w:rsidR="00C84AC3" w:rsidRPr="000953C7">
        <w:rPr>
          <w:rFonts w:ascii="Book Antiqua" w:hAnsi="Book Antiqua" w:cs="Book Antiqua"/>
          <w:sz w:val="22"/>
          <w:szCs w:val="22"/>
        </w:rPr>
        <w:t>four</w:t>
      </w:r>
      <w:r w:rsidR="006E264B" w:rsidRPr="000953C7">
        <w:rPr>
          <w:rFonts w:ascii="Book Antiqua" w:hAnsi="Book Antiqua" w:cs="Book Antiqua"/>
          <w:sz w:val="22"/>
          <w:szCs w:val="22"/>
        </w:rPr>
        <w:t xml:space="preserve"> Trustees were present</w:t>
      </w:r>
      <w:r w:rsidR="00C84AC3" w:rsidRPr="000953C7">
        <w:rPr>
          <w:rFonts w:ascii="Book Antiqua" w:hAnsi="Book Antiqua" w:cs="Book Antiqua"/>
          <w:sz w:val="22"/>
          <w:szCs w:val="22"/>
        </w:rPr>
        <w:t>,</w:t>
      </w:r>
      <w:r w:rsidR="006D2A6D">
        <w:rPr>
          <w:rFonts w:ascii="Book Antiqua" w:hAnsi="Book Antiqua" w:cs="Book Antiqua"/>
          <w:sz w:val="22"/>
          <w:szCs w:val="22"/>
        </w:rPr>
        <w:t xml:space="preserve"> with Trustee Burchardi participating via telephone in accordance with the Meeting Notice and Agenda, and</w:t>
      </w:r>
      <w:r w:rsidR="00C84AC3" w:rsidRPr="000953C7">
        <w:rPr>
          <w:rFonts w:ascii="Book Antiqua" w:hAnsi="Book Antiqua" w:cs="Book Antiqua"/>
          <w:sz w:val="22"/>
          <w:szCs w:val="22"/>
        </w:rPr>
        <w:t xml:space="preserve"> with Trustee Urton absent</w:t>
      </w:r>
      <w:r w:rsidR="006E264B" w:rsidRPr="000953C7">
        <w:rPr>
          <w:rFonts w:ascii="Book Antiqua" w:hAnsi="Book Antiqua" w:cs="Book Antiqua"/>
          <w:sz w:val="22"/>
          <w:szCs w:val="22"/>
        </w:rPr>
        <w:t>.</w:t>
      </w:r>
    </w:p>
    <w:p w14:paraId="7EEB8D9C" w14:textId="77777777" w:rsidR="007B6E92" w:rsidRPr="000953C7" w:rsidRDefault="007B6E92" w:rsidP="000F57AC">
      <w:pPr>
        <w:pStyle w:val="List2"/>
        <w:ind w:right="144" w:firstLine="0"/>
        <w:rPr>
          <w:rFonts w:ascii="Book Antiqua" w:hAnsi="Book Antiqua" w:cs="Book Antiqua"/>
          <w:smallCaps/>
          <w:sz w:val="22"/>
          <w:szCs w:val="22"/>
        </w:rPr>
      </w:pPr>
    </w:p>
    <w:p w14:paraId="622E765C" w14:textId="5408E9A3" w:rsidR="00724619" w:rsidRPr="000953C7" w:rsidRDefault="00724619"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Pledge of Allegiance</w:t>
      </w:r>
      <w:r w:rsidR="007B6E92" w:rsidRPr="000953C7">
        <w:rPr>
          <w:rFonts w:ascii="Book Antiqua" w:hAnsi="Book Antiqua" w:cs="Book Antiqua"/>
          <w:b/>
          <w:bCs/>
          <w:smallCaps/>
          <w:sz w:val="22"/>
          <w:szCs w:val="22"/>
          <w:u w:val="single"/>
        </w:rPr>
        <w:t>:</w:t>
      </w:r>
    </w:p>
    <w:p w14:paraId="102100ED" w14:textId="170983D9" w:rsidR="006E264B" w:rsidRPr="000953C7" w:rsidRDefault="00EC67B1" w:rsidP="000F57AC">
      <w:pPr>
        <w:pStyle w:val="List2"/>
        <w:numPr>
          <w:ilvl w:val="12"/>
          <w:numId w:val="0"/>
        </w:numPr>
        <w:ind w:left="720" w:right="144"/>
        <w:jc w:val="both"/>
        <w:rPr>
          <w:rFonts w:ascii="Book Antiqua" w:hAnsi="Book Antiqua" w:cs="Book Antiqua"/>
          <w:sz w:val="22"/>
          <w:szCs w:val="22"/>
        </w:rPr>
      </w:pPr>
      <w:r w:rsidRPr="000953C7">
        <w:rPr>
          <w:rFonts w:ascii="Book Antiqua" w:hAnsi="Book Antiqua" w:cs="Book Antiqua"/>
          <w:sz w:val="22"/>
          <w:szCs w:val="22"/>
        </w:rPr>
        <w:t>President</w:t>
      </w:r>
      <w:r w:rsidR="006E264B" w:rsidRPr="000953C7">
        <w:rPr>
          <w:rFonts w:ascii="Book Antiqua" w:hAnsi="Book Antiqua" w:cs="Book Antiqua"/>
          <w:sz w:val="22"/>
          <w:szCs w:val="22"/>
        </w:rPr>
        <w:t xml:space="preserve"> Clay led the Pledge of Allegiance.</w:t>
      </w:r>
    </w:p>
    <w:p w14:paraId="6D0FFFDA" w14:textId="77777777" w:rsidR="007B6E92" w:rsidRPr="000953C7" w:rsidRDefault="007B6E92" w:rsidP="000F57AC">
      <w:pPr>
        <w:pStyle w:val="List2"/>
        <w:numPr>
          <w:ilvl w:val="12"/>
          <w:numId w:val="0"/>
        </w:numPr>
        <w:ind w:left="720" w:right="144"/>
        <w:jc w:val="both"/>
        <w:rPr>
          <w:rFonts w:ascii="Book Antiqua" w:hAnsi="Book Antiqua" w:cs="Book Antiqua"/>
          <w:sz w:val="22"/>
          <w:szCs w:val="22"/>
        </w:rPr>
      </w:pPr>
    </w:p>
    <w:p w14:paraId="5ADB7BF8" w14:textId="0A579A11" w:rsidR="00724619" w:rsidRPr="000953C7" w:rsidRDefault="00724619"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Report by the Secretary to the Board regarding Compliance with the Requirements for Posting of the</w:t>
      </w:r>
      <w:r w:rsidR="00F34CE9" w:rsidRPr="000953C7">
        <w:rPr>
          <w:rFonts w:ascii="Book Antiqua" w:hAnsi="Book Antiqua" w:cs="Book Antiqua"/>
          <w:b/>
          <w:bCs/>
          <w:smallCaps/>
          <w:sz w:val="22"/>
          <w:szCs w:val="22"/>
          <w:u w:val="single"/>
        </w:rPr>
        <w:t xml:space="preserve"> Notice and</w:t>
      </w:r>
      <w:r w:rsidRPr="000953C7">
        <w:rPr>
          <w:rFonts w:ascii="Book Antiqua" w:hAnsi="Book Antiqua" w:cs="Book Antiqua"/>
          <w:b/>
          <w:bCs/>
          <w:smallCaps/>
          <w:sz w:val="22"/>
          <w:szCs w:val="22"/>
          <w:u w:val="single"/>
        </w:rPr>
        <w:t xml:space="preserve"> Agenda</w:t>
      </w:r>
      <w:r w:rsidR="007B6E92" w:rsidRPr="000953C7">
        <w:rPr>
          <w:rFonts w:ascii="Book Antiqua" w:hAnsi="Book Antiqua" w:cs="Book Antiqua"/>
          <w:b/>
          <w:bCs/>
          <w:smallCaps/>
          <w:sz w:val="22"/>
          <w:szCs w:val="22"/>
          <w:u w:val="single"/>
        </w:rPr>
        <w:t>:</w:t>
      </w:r>
    </w:p>
    <w:p w14:paraId="0BA336E0" w14:textId="1422A2F5" w:rsidR="006E264B" w:rsidRPr="000953C7" w:rsidRDefault="006E264B" w:rsidP="000F57AC">
      <w:pPr>
        <w:pStyle w:val="ListParagraph"/>
        <w:ind w:right="144"/>
        <w:jc w:val="both"/>
        <w:rPr>
          <w:rFonts w:ascii="Book Antiqua" w:hAnsi="Book Antiqua" w:cs="Book Antiqua"/>
          <w:sz w:val="22"/>
          <w:szCs w:val="22"/>
        </w:rPr>
      </w:pPr>
      <w:r w:rsidRPr="000953C7">
        <w:rPr>
          <w:rFonts w:ascii="Book Antiqua" w:hAnsi="Book Antiqua" w:cs="Book Antiqua"/>
          <w:sz w:val="22"/>
          <w:szCs w:val="22"/>
        </w:rPr>
        <w:t xml:space="preserve">Ms. </w:t>
      </w:r>
      <w:r w:rsidR="00C84AC3" w:rsidRPr="000953C7">
        <w:rPr>
          <w:rFonts w:ascii="Book Antiqua" w:hAnsi="Book Antiqua" w:cs="Book Antiqua"/>
          <w:sz w:val="22"/>
          <w:szCs w:val="22"/>
        </w:rPr>
        <w:t>Cota</w:t>
      </w:r>
      <w:r w:rsidRPr="000953C7">
        <w:rPr>
          <w:rFonts w:ascii="Book Antiqua" w:hAnsi="Book Antiqua" w:cs="Book Antiqua"/>
          <w:sz w:val="22"/>
          <w:szCs w:val="22"/>
        </w:rPr>
        <w:t xml:space="preserve"> reported that the Agenda for this meeting was posted in accordance with the California Government Code commencing at Section 54953, as well as District Resolution No. 340.</w:t>
      </w:r>
    </w:p>
    <w:p w14:paraId="61FF9D97" w14:textId="77777777" w:rsidR="007B6E92" w:rsidRPr="000953C7" w:rsidRDefault="007B6E92" w:rsidP="000F57AC">
      <w:pPr>
        <w:pStyle w:val="ListParagraph"/>
        <w:ind w:right="144"/>
        <w:rPr>
          <w:rFonts w:ascii="Book Antiqua" w:hAnsi="Book Antiqua" w:cs="Book Antiqua"/>
          <w:smallCaps/>
          <w:sz w:val="22"/>
          <w:szCs w:val="22"/>
        </w:rPr>
      </w:pPr>
    </w:p>
    <w:p w14:paraId="4DFC1AD2" w14:textId="1A5856D6" w:rsidR="00F523AA" w:rsidRPr="000953C7" w:rsidRDefault="00F523AA" w:rsidP="000F57AC">
      <w:pPr>
        <w:pStyle w:val="List2"/>
        <w:numPr>
          <w:ilvl w:val="0"/>
          <w:numId w:val="1"/>
        </w:numPr>
        <w:ind w:left="720" w:right="144" w:hanging="540"/>
        <w:jc w:val="both"/>
        <w:rPr>
          <w:rFonts w:ascii="Book Antiqua" w:hAnsi="Book Antiqua" w:cs="Book Antiqua"/>
          <w:b/>
          <w:bCs/>
          <w:sz w:val="22"/>
          <w:szCs w:val="22"/>
          <w:u w:val="single"/>
        </w:rPr>
      </w:pPr>
      <w:r w:rsidRPr="000953C7">
        <w:rPr>
          <w:rFonts w:ascii="Book Antiqua" w:hAnsi="Book Antiqua" w:cs="Book Antiqua"/>
          <w:b/>
          <w:bCs/>
          <w:smallCaps/>
          <w:sz w:val="22"/>
          <w:szCs w:val="22"/>
          <w:u w:val="single"/>
        </w:rPr>
        <w:t>Additions or Corrections, If Any</w:t>
      </w:r>
      <w:r w:rsidR="00077A1C" w:rsidRPr="000953C7">
        <w:rPr>
          <w:rFonts w:ascii="Book Antiqua" w:hAnsi="Book Antiqua" w:cs="Book Antiqua"/>
          <w:b/>
          <w:bCs/>
          <w:smallCaps/>
          <w:sz w:val="22"/>
          <w:szCs w:val="22"/>
          <w:u w:val="single"/>
        </w:rPr>
        <w:t>, to the Agenda</w:t>
      </w:r>
      <w:r w:rsidR="007B6E92" w:rsidRPr="000953C7">
        <w:rPr>
          <w:rFonts w:ascii="Book Antiqua" w:hAnsi="Book Antiqua" w:cs="Book Antiqua"/>
          <w:b/>
          <w:bCs/>
          <w:smallCaps/>
          <w:sz w:val="22"/>
          <w:szCs w:val="22"/>
          <w:u w:val="single"/>
        </w:rPr>
        <w:t>:</w:t>
      </w:r>
    </w:p>
    <w:p w14:paraId="7A247DA5" w14:textId="22F9BE42" w:rsidR="007B6E92" w:rsidRPr="000953C7" w:rsidRDefault="006E264B" w:rsidP="000F57AC">
      <w:pPr>
        <w:pStyle w:val="ListParagraph"/>
        <w:ind w:right="144"/>
        <w:rPr>
          <w:rFonts w:ascii="Book Antiqua" w:hAnsi="Book Antiqua" w:cs="Book Antiqua"/>
          <w:smallCaps/>
          <w:sz w:val="22"/>
          <w:szCs w:val="22"/>
        </w:rPr>
      </w:pPr>
      <w:r w:rsidRPr="000953C7">
        <w:rPr>
          <w:rFonts w:ascii="Book Antiqua" w:hAnsi="Book Antiqua" w:cs="Book Antiqua"/>
          <w:sz w:val="22"/>
          <w:szCs w:val="22"/>
        </w:rPr>
        <w:t>There were no additions or corrections to the Agenda.</w:t>
      </w:r>
    </w:p>
    <w:p w14:paraId="6D1DABC4" w14:textId="77777777" w:rsidR="007B6E92" w:rsidRPr="000953C7" w:rsidRDefault="007B6E92" w:rsidP="000F57AC">
      <w:pPr>
        <w:pStyle w:val="ListParagraph"/>
        <w:ind w:right="144"/>
        <w:rPr>
          <w:rFonts w:ascii="Book Antiqua" w:hAnsi="Book Antiqua" w:cs="Book Antiqua"/>
          <w:smallCaps/>
          <w:sz w:val="22"/>
          <w:szCs w:val="22"/>
        </w:rPr>
      </w:pPr>
    </w:p>
    <w:p w14:paraId="0B059006" w14:textId="6B72E4B3" w:rsidR="009162A0" w:rsidRPr="000953C7" w:rsidRDefault="009162A0" w:rsidP="000F57AC">
      <w:pPr>
        <w:pStyle w:val="List2"/>
        <w:numPr>
          <w:ilvl w:val="0"/>
          <w:numId w:val="1"/>
        </w:numPr>
        <w:ind w:left="720" w:right="144" w:hanging="540"/>
        <w:jc w:val="both"/>
        <w:rPr>
          <w:rFonts w:ascii="Book Antiqua" w:hAnsi="Book Antiqua" w:cs="Book Antiqua"/>
          <w:b/>
          <w:bCs/>
          <w:sz w:val="22"/>
          <w:szCs w:val="22"/>
          <w:u w:val="single"/>
        </w:rPr>
      </w:pPr>
      <w:r w:rsidRPr="000953C7">
        <w:rPr>
          <w:rFonts w:ascii="Book Antiqua" w:hAnsi="Book Antiqua" w:cs="Book Antiqua"/>
          <w:b/>
          <w:bCs/>
          <w:smallCaps/>
          <w:sz w:val="22"/>
          <w:szCs w:val="22"/>
          <w:u w:val="single"/>
        </w:rPr>
        <w:t>Public Comment</w:t>
      </w:r>
      <w:r w:rsidR="007B6E92" w:rsidRPr="000953C7">
        <w:rPr>
          <w:rFonts w:ascii="Book Antiqua" w:hAnsi="Book Antiqua" w:cs="Book Antiqua"/>
          <w:b/>
          <w:bCs/>
          <w:smallCaps/>
          <w:sz w:val="22"/>
          <w:szCs w:val="22"/>
          <w:u w:val="single"/>
        </w:rPr>
        <w:t>:</w:t>
      </w:r>
    </w:p>
    <w:p w14:paraId="5D8F0E87" w14:textId="45F73675" w:rsidR="006E264B" w:rsidRPr="000953C7" w:rsidRDefault="00EC67B1" w:rsidP="000F57AC">
      <w:pPr>
        <w:pStyle w:val="List3"/>
        <w:ind w:left="720" w:right="144" w:firstLine="0"/>
        <w:jc w:val="both"/>
        <w:rPr>
          <w:rFonts w:ascii="Book Antiqua" w:hAnsi="Book Antiqua" w:cs="Book Antiqua"/>
          <w:sz w:val="16"/>
          <w:szCs w:val="16"/>
        </w:rPr>
      </w:pPr>
      <w:r w:rsidRPr="000953C7">
        <w:rPr>
          <w:rFonts w:ascii="Book Antiqua" w:hAnsi="Book Antiqua" w:cs="Book Antiqua"/>
          <w:sz w:val="22"/>
          <w:szCs w:val="22"/>
        </w:rPr>
        <w:t>President</w:t>
      </w:r>
      <w:r w:rsidR="00C84AC3" w:rsidRPr="000953C7">
        <w:rPr>
          <w:rFonts w:ascii="Book Antiqua" w:hAnsi="Book Antiqua" w:cs="Book Antiqua"/>
          <w:sz w:val="22"/>
          <w:szCs w:val="22"/>
        </w:rPr>
        <w:t xml:space="preserve"> </w:t>
      </w:r>
      <w:r w:rsidR="006E264B" w:rsidRPr="000953C7">
        <w:rPr>
          <w:rFonts w:ascii="Book Antiqua" w:hAnsi="Book Antiqua" w:cs="Book Antiqua"/>
          <w:sz w:val="22"/>
          <w:szCs w:val="22"/>
        </w:rPr>
        <w:t>Clay welcomed any members of the public and offered time for members of the public to speak and address the Board on matters not on the Agenda.  There was no public comment.  Mr. Garcia reported that no written comments were submitted to the District for the meeting.</w:t>
      </w:r>
    </w:p>
    <w:p w14:paraId="5189A968" w14:textId="36AD011A" w:rsidR="00014AAA" w:rsidRPr="000953C7" w:rsidRDefault="00014AAA" w:rsidP="000F57AC">
      <w:pPr>
        <w:ind w:left="720" w:right="144"/>
        <w:rPr>
          <w:rFonts w:ascii="Book Antiqua" w:hAnsi="Book Antiqua" w:cs="Book Antiqua"/>
          <w:sz w:val="22"/>
          <w:szCs w:val="22"/>
        </w:rPr>
      </w:pPr>
    </w:p>
    <w:p w14:paraId="56E181F4" w14:textId="11589709" w:rsidR="00273361" w:rsidRPr="000953C7" w:rsidRDefault="00273361"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 xml:space="preserve">Consideration of the Minutes of the Regular Meeting of </w:t>
      </w:r>
      <w:r w:rsidR="00C84AC3" w:rsidRPr="000953C7">
        <w:rPr>
          <w:rFonts w:ascii="Book Antiqua" w:hAnsi="Book Antiqua" w:cs="Book Antiqua"/>
          <w:b/>
          <w:bCs/>
          <w:smallCaps/>
          <w:sz w:val="22"/>
          <w:szCs w:val="22"/>
          <w:u w:val="single"/>
        </w:rPr>
        <w:t>May 20, 2025</w:t>
      </w:r>
    </w:p>
    <w:p w14:paraId="718934D2" w14:textId="04FD5D2F" w:rsidR="006E264B" w:rsidRPr="000953C7" w:rsidRDefault="006E264B" w:rsidP="000F57AC">
      <w:pPr>
        <w:pStyle w:val="List2"/>
        <w:ind w:right="144" w:firstLine="0"/>
        <w:jc w:val="both"/>
        <w:rPr>
          <w:rFonts w:ascii="Book Antiqua" w:hAnsi="Book Antiqua" w:cs="Book Antiqua"/>
          <w:sz w:val="22"/>
          <w:szCs w:val="22"/>
        </w:rPr>
      </w:pPr>
      <w:r w:rsidRPr="000953C7">
        <w:rPr>
          <w:rFonts w:ascii="Book Antiqua" w:hAnsi="Book Antiqua" w:cs="Book Antiqua"/>
          <w:sz w:val="22"/>
          <w:szCs w:val="22"/>
        </w:rPr>
        <w:t>The Regular Meeting Minutes from Ma</w:t>
      </w:r>
      <w:r w:rsidR="00C84AC3" w:rsidRPr="000953C7">
        <w:rPr>
          <w:rFonts w:ascii="Book Antiqua" w:hAnsi="Book Antiqua" w:cs="Book Antiqua"/>
          <w:sz w:val="22"/>
          <w:szCs w:val="22"/>
        </w:rPr>
        <w:t xml:space="preserve">y 20, </w:t>
      </w:r>
      <w:proofErr w:type="gramStart"/>
      <w:r w:rsidR="00C84AC3" w:rsidRPr="000953C7">
        <w:rPr>
          <w:rFonts w:ascii="Book Antiqua" w:hAnsi="Book Antiqua" w:cs="Book Antiqua"/>
          <w:sz w:val="22"/>
          <w:szCs w:val="22"/>
        </w:rPr>
        <w:t>2025</w:t>
      </w:r>
      <w:proofErr w:type="gramEnd"/>
      <w:r w:rsidRPr="000953C7">
        <w:rPr>
          <w:rFonts w:ascii="Book Antiqua" w:hAnsi="Book Antiqua" w:cs="Book Antiqua"/>
          <w:sz w:val="22"/>
          <w:szCs w:val="22"/>
        </w:rPr>
        <w:t xml:space="preserve"> were presented for consideration.</w:t>
      </w:r>
    </w:p>
    <w:p w14:paraId="4D377370" w14:textId="77777777" w:rsidR="00EC67B1" w:rsidRPr="000953C7" w:rsidRDefault="00EC67B1" w:rsidP="000F57AC">
      <w:pPr>
        <w:pStyle w:val="List2"/>
        <w:ind w:right="144" w:firstLine="0"/>
        <w:jc w:val="both"/>
        <w:rPr>
          <w:rFonts w:ascii="Book Antiqua" w:hAnsi="Book Antiqua" w:cs="Book Antiqua"/>
          <w:sz w:val="16"/>
          <w:szCs w:val="16"/>
        </w:rPr>
      </w:pPr>
    </w:p>
    <w:p w14:paraId="4CFC2490" w14:textId="28486E4B" w:rsidR="006E264B" w:rsidRPr="000953C7" w:rsidRDefault="00EC67B1" w:rsidP="000F57AC">
      <w:pPr>
        <w:pStyle w:val="List2"/>
        <w:ind w:right="144" w:firstLine="0"/>
        <w:jc w:val="both"/>
        <w:rPr>
          <w:rFonts w:ascii="Book Antiqua" w:hAnsi="Book Antiqua" w:cs="Book Antiqua"/>
          <w:sz w:val="22"/>
          <w:szCs w:val="22"/>
        </w:rPr>
      </w:pPr>
      <w:r w:rsidRPr="000953C7">
        <w:rPr>
          <w:rFonts w:ascii="Book Antiqua" w:hAnsi="Book Antiqua" w:cs="Book Antiqua"/>
          <w:sz w:val="22"/>
          <w:szCs w:val="22"/>
        </w:rPr>
        <w:t xml:space="preserve">President </w:t>
      </w:r>
      <w:r w:rsidR="006E264B" w:rsidRPr="000953C7">
        <w:rPr>
          <w:rFonts w:ascii="Book Antiqua" w:hAnsi="Book Antiqua" w:cs="Book Antiqua"/>
          <w:sz w:val="22"/>
          <w:szCs w:val="22"/>
        </w:rPr>
        <w:t>Clay asked if there were any changes or additions to the Regular Meeting Minutes of Ma</w:t>
      </w:r>
      <w:r w:rsidR="00C84AC3" w:rsidRPr="000953C7">
        <w:rPr>
          <w:rFonts w:ascii="Book Antiqua" w:hAnsi="Book Antiqua" w:cs="Book Antiqua"/>
          <w:sz w:val="22"/>
          <w:szCs w:val="22"/>
        </w:rPr>
        <w:t>y 20, 2025</w:t>
      </w:r>
      <w:r w:rsidR="006E264B" w:rsidRPr="000953C7">
        <w:rPr>
          <w:rFonts w:ascii="Book Antiqua" w:hAnsi="Book Antiqua" w:cs="Book Antiqua"/>
          <w:sz w:val="22"/>
          <w:szCs w:val="22"/>
        </w:rPr>
        <w:t>.  There were no changes or additions requested.</w:t>
      </w:r>
    </w:p>
    <w:p w14:paraId="00137B30" w14:textId="77777777" w:rsidR="006E264B" w:rsidRPr="000953C7" w:rsidRDefault="006E264B" w:rsidP="000F57AC">
      <w:pPr>
        <w:pStyle w:val="List2"/>
        <w:ind w:right="144" w:firstLine="0"/>
        <w:jc w:val="both"/>
        <w:rPr>
          <w:rFonts w:ascii="Book Antiqua" w:hAnsi="Book Antiqua" w:cs="Book Antiqua"/>
          <w:sz w:val="16"/>
          <w:szCs w:val="16"/>
        </w:rPr>
      </w:pPr>
    </w:p>
    <w:p w14:paraId="06698FDF" w14:textId="5F8DB20D" w:rsidR="006E264B" w:rsidRDefault="006E264B" w:rsidP="000F57AC">
      <w:pPr>
        <w:pStyle w:val="List2"/>
        <w:ind w:right="144" w:firstLine="0"/>
        <w:jc w:val="both"/>
        <w:rPr>
          <w:rFonts w:ascii="Book Antiqua" w:hAnsi="Book Antiqua" w:cs="Book Antiqua"/>
          <w:sz w:val="22"/>
          <w:szCs w:val="22"/>
        </w:rPr>
      </w:pPr>
      <w:r w:rsidRPr="000953C7">
        <w:rPr>
          <w:rFonts w:ascii="Book Antiqua" w:hAnsi="Book Antiqua" w:cs="Book Antiqua"/>
          <w:sz w:val="22"/>
          <w:szCs w:val="22"/>
        </w:rPr>
        <w:t xml:space="preserve">It was </w:t>
      </w:r>
      <w:r w:rsidRPr="000953C7">
        <w:rPr>
          <w:rFonts w:ascii="Book Antiqua" w:hAnsi="Book Antiqua" w:cs="Book Antiqua"/>
          <w:b/>
          <w:bCs/>
          <w:smallCaps/>
          <w:sz w:val="22"/>
          <w:szCs w:val="22"/>
          <w:u w:val="single"/>
        </w:rPr>
        <w:t>Moved</w:t>
      </w:r>
      <w:r w:rsidRPr="000953C7">
        <w:rPr>
          <w:rFonts w:ascii="Book Antiqua" w:hAnsi="Book Antiqua" w:cs="Book Antiqua"/>
          <w:sz w:val="22"/>
          <w:szCs w:val="22"/>
        </w:rPr>
        <w:t xml:space="preserve"> by Trustee Joos, seconded by Trustee </w:t>
      </w:r>
      <w:r w:rsidR="00C84AC3" w:rsidRPr="000953C7">
        <w:rPr>
          <w:rFonts w:ascii="Book Antiqua" w:hAnsi="Book Antiqua" w:cs="Book Antiqua"/>
          <w:sz w:val="22"/>
          <w:szCs w:val="22"/>
        </w:rPr>
        <w:t>Clay</w:t>
      </w:r>
      <w:r w:rsidRPr="000953C7">
        <w:rPr>
          <w:rFonts w:ascii="Book Antiqua" w:hAnsi="Book Antiqua" w:cs="Book Antiqua"/>
          <w:sz w:val="22"/>
          <w:szCs w:val="22"/>
        </w:rPr>
        <w:t xml:space="preserve">, and carried by a unanimous </w:t>
      </w:r>
      <w:r w:rsidR="00C84AC3" w:rsidRPr="000953C7">
        <w:rPr>
          <w:rFonts w:ascii="Book Antiqua" w:hAnsi="Book Antiqua" w:cs="Book Antiqua"/>
          <w:sz w:val="22"/>
          <w:szCs w:val="22"/>
        </w:rPr>
        <w:t>4</w:t>
      </w:r>
      <w:r w:rsidRPr="000953C7">
        <w:rPr>
          <w:rFonts w:ascii="Book Antiqua" w:hAnsi="Book Antiqua" w:cs="Book Antiqua"/>
          <w:sz w:val="22"/>
          <w:szCs w:val="22"/>
        </w:rPr>
        <w:t>-0-0 voice vote,</w:t>
      </w:r>
      <w:r w:rsidR="00C84AC3" w:rsidRPr="000953C7">
        <w:rPr>
          <w:rFonts w:ascii="Book Antiqua" w:hAnsi="Book Antiqua" w:cs="Book Antiqua"/>
          <w:sz w:val="22"/>
          <w:szCs w:val="22"/>
        </w:rPr>
        <w:t xml:space="preserve"> with Trustee Urton absent,</w:t>
      </w:r>
      <w:r w:rsidRPr="000953C7">
        <w:rPr>
          <w:rFonts w:ascii="Book Antiqua" w:hAnsi="Book Antiqua" w:cs="Book Antiqua"/>
          <w:sz w:val="22"/>
          <w:szCs w:val="22"/>
        </w:rPr>
        <w:t xml:space="preserve"> to approve the </w:t>
      </w:r>
      <w:r w:rsidR="00C84AC3" w:rsidRPr="000953C7">
        <w:rPr>
          <w:rFonts w:ascii="Book Antiqua" w:hAnsi="Book Antiqua" w:cs="Book Antiqua"/>
          <w:sz w:val="22"/>
          <w:szCs w:val="22"/>
        </w:rPr>
        <w:t xml:space="preserve">May 20, </w:t>
      </w:r>
      <w:proofErr w:type="gramStart"/>
      <w:r w:rsidR="00C84AC3" w:rsidRPr="000953C7">
        <w:rPr>
          <w:rFonts w:ascii="Book Antiqua" w:hAnsi="Book Antiqua" w:cs="Book Antiqua"/>
          <w:sz w:val="22"/>
          <w:szCs w:val="22"/>
        </w:rPr>
        <w:t>2025</w:t>
      </w:r>
      <w:proofErr w:type="gramEnd"/>
      <w:r w:rsidRPr="000953C7">
        <w:rPr>
          <w:rFonts w:ascii="Book Antiqua" w:hAnsi="Book Antiqua" w:cs="Book Antiqua"/>
          <w:sz w:val="22"/>
          <w:szCs w:val="22"/>
        </w:rPr>
        <w:t xml:space="preserve"> Regular meeting minutes as presented.</w:t>
      </w:r>
    </w:p>
    <w:p w14:paraId="7F1B9472" w14:textId="77777777" w:rsidR="00831505" w:rsidRPr="000953C7" w:rsidRDefault="00831505" w:rsidP="000F57AC">
      <w:pPr>
        <w:pStyle w:val="List2"/>
        <w:ind w:right="144" w:firstLine="0"/>
        <w:jc w:val="both"/>
        <w:rPr>
          <w:rFonts w:ascii="Book Antiqua" w:hAnsi="Book Antiqua" w:cs="Book Antiqua"/>
          <w:sz w:val="22"/>
          <w:szCs w:val="22"/>
        </w:rPr>
      </w:pPr>
    </w:p>
    <w:p w14:paraId="3636ED5A" w14:textId="77777777" w:rsidR="007B6E92" w:rsidRPr="000953C7" w:rsidRDefault="007B6E92" w:rsidP="000F57AC">
      <w:pPr>
        <w:pStyle w:val="List2"/>
        <w:ind w:right="144" w:firstLine="0"/>
        <w:jc w:val="both"/>
        <w:rPr>
          <w:rFonts w:ascii="Book Antiqua" w:hAnsi="Book Antiqua" w:cs="Book Antiqua"/>
          <w:sz w:val="22"/>
          <w:szCs w:val="22"/>
        </w:rPr>
      </w:pPr>
    </w:p>
    <w:p w14:paraId="33B2F3EB" w14:textId="384F0B9F" w:rsidR="00166D4E" w:rsidRPr="000953C7" w:rsidRDefault="00724619" w:rsidP="000F57AC">
      <w:pPr>
        <w:pStyle w:val="List2"/>
        <w:numPr>
          <w:ilvl w:val="0"/>
          <w:numId w:val="1"/>
        </w:numPr>
        <w:ind w:left="720" w:right="144" w:hanging="540"/>
        <w:jc w:val="both"/>
        <w:rPr>
          <w:rFonts w:ascii="Book Antiqua" w:hAnsi="Book Antiqua" w:cs="Book Antiqua"/>
          <w:sz w:val="22"/>
          <w:szCs w:val="22"/>
          <w:u w:val="single"/>
        </w:rPr>
      </w:pPr>
      <w:r w:rsidRPr="000953C7">
        <w:rPr>
          <w:rFonts w:ascii="Book Antiqua" w:hAnsi="Book Antiqua" w:cs="Book Antiqua"/>
          <w:b/>
          <w:bCs/>
          <w:smallCaps/>
          <w:sz w:val="22"/>
          <w:szCs w:val="22"/>
          <w:u w:val="single"/>
        </w:rPr>
        <w:lastRenderedPageBreak/>
        <w:t>Consent Agenda</w:t>
      </w:r>
      <w:r w:rsidR="007B6E92" w:rsidRPr="000953C7">
        <w:rPr>
          <w:rFonts w:ascii="Book Antiqua" w:hAnsi="Book Antiqua" w:cs="Book Antiqua"/>
          <w:b/>
          <w:bCs/>
          <w:smallCaps/>
          <w:sz w:val="22"/>
          <w:szCs w:val="22"/>
          <w:u w:val="single"/>
        </w:rPr>
        <w:t>:</w:t>
      </w:r>
    </w:p>
    <w:p w14:paraId="6E1D6923" w14:textId="77777777" w:rsidR="006E264B" w:rsidRPr="000953C7" w:rsidRDefault="006E264B" w:rsidP="000F57AC">
      <w:pPr>
        <w:pStyle w:val="List2"/>
        <w:tabs>
          <w:tab w:val="left" w:pos="1620"/>
        </w:tabs>
        <w:ind w:right="144" w:firstLine="0"/>
        <w:jc w:val="both"/>
        <w:rPr>
          <w:rFonts w:ascii="Book Antiqua" w:hAnsi="Book Antiqua" w:cs="Book Antiqua"/>
          <w:sz w:val="22"/>
          <w:szCs w:val="22"/>
        </w:rPr>
      </w:pPr>
      <w:r w:rsidRPr="000953C7">
        <w:rPr>
          <w:rFonts w:ascii="Book Antiqua" w:hAnsi="Book Antiqua" w:cs="Book Antiqua"/>
          <w:sz w:val="22"/>
          <w:szCs w:val="22"/>
        </w:rPr>
        <w:t>The Consent Agenda Report was provided in the Board Packet.</w:t>
      </w:r>
    </w:p>
    <w:p w14:paraId="7957524E" w14:textId="77777777" w:rsidR="006E264B" w:rsidRDefault="006E264B" w:rsidP="000F57AC">
      <w:pPr>
        <w:pStyle w:val="List2"/>
        <w:tabs>
          <w:tab w:val="left" w:pos="1620"/>
        </w:tabs>
        <w:ind w:right="144" w:firstLine="0"/>
        <w:jc w:val="both"/>
        <w:rPr>
          <w:rFonts w:ascii="Book Antiqua" w:hAnsi="Book Antiqua" w:cs="Book Antiqua"/>
          <w:sz w:val="16"/>
          <w:szCs w:val="16"/>
        </w:rPr>
      </w:pPr>
    </w:p>
    <w:p w14:paraId="25FD7E70" w14:textId="5C1ACCC5" w:rsidR="006E264B" w:rsidRPr="000953C7" w:rsidRDefault="006E264B" w:rsidP="000F57AC">
      <w:pPr>
        <w:pStyle w:val="List2"/>
        <w:tabs>
          <w:tab w:val="left" w:pos="1620"/>
        </w:tabs>
        <w:ind w:right="144" w:firstLine="0"/>
        <w:jc w:val="both"/>
        <w:rPr>
          <w:rFonts w:ascii="Book Antiqua" w:hAnsi="Book Antiqua" w:cs="Book Antiqua"/>
          <w:sz w:val="22"/>
          <w:szCs w:val="22"/>
        </w:rPr>
      </w:pPr>
      <w:r w:rsidRPr="000953C7">
        <w:rPr>
          <w:rFonts w:ascii="Book Antiqua" w:hAnsi="Book Antiqua" w:cs="Book Antiqua"/>
          <w:sz w:val="22"/>
          <w:szCs w:val="22"/>
        </w:rPr>
        <w:t>Mr. Garcia reviewed the Consent Agenda materials for the month of M</w:t>
      </w:r>
      <w:r w:rsidR="00C84AC3" w:rsidRPr="000953C7">
        <w:rPr>
          <w:rFonts w:ascii="Book Antiqua" w:hAnsi="Book Antiqua" w:cs="Book Antiqua"/>
          <w:sz w:val="22"/>
          <w:szCs w:val="22"/>
        </w:rPr>
        <w:t>ay</w:t>
      </w:r>
      <w:r w:rsidRPr="000953C7">
        <w:rPr>
          <w:rFonts w:ascii="Book Antiqua" w:hAnsi="Book Antiqua" w:cs="Book Antiqua"/>
          <w:sz w:val="22"/>
          <w:szCs w:val="22"/>
        </w:rPr>
        <w:t>.</w:t>
      </w:r>
    </w:p>
    <w:p w14:paraId="08E84B29" w14:textId="77777777" w:rsidR="006E264B" w:rsidRPr="000953C7" w:rsidRDefault="006E264B" w:rsidP="000F57AC">
      <w:pPr>
        <w:pStyle w:val="List2"/>
        <w:tabs>
          <w:tab w:val="left" w:pos="1620"/>
        </w:tabs>
        <w:ind w:right="144" w:firstLine="0"/>
        <w:jc w:val="both"/>
        <w:rPr>
          <w:rFonts w:ascii="Book Antiqua" w:hAnsi="Book Antiqua" w:cs="Book Antiqua"/>
          <w:sz w:val="16"/>
          <w:szCs w:val="16"/>
        </w:rPr>
      </w:pPr>
    </w:p>
    <w:p w14:paraId="52980769" w14:textId="45354042" w:rsidR="006E264B" w:rsidRPr="000953C7" w:rsidRDefault="006E264B" w:rsidP="000F57AC">
      <w:pPr>
        <w:pStyle w:val="List2"/>
        <w:tabs>
          <w:tab w:val="left" w:pos="1620"/>
        </w:tabs>
        <w:ind w:right="144" w:firstLine="0"/>
        <w:jc w:val="both"/>
        <w:rPr>
          <w:rFonts w:ascii="Book Antiqua" w:hAnsi="Book Antiqua" w:cs="Book Antiqua"/>
          <w:sz w:val="22"/>
          <w:szCs w:val="22"/>
        </w:rPr>
      </w:pPr>
      <w:r w:rsidRPr="000953C7">
        <w:rPr>
          <w:rFonts w:ascii="Book Antiqua" w:hAnsi="Book Antiqua" w:cs="Book Antiqua"/>
          <w:sz w:val="22"/>
          <w:szCs w:val="22"/>
        </w:rPr>
        <w:t xml:space="preserve">It was </w:t>
      </w:r>
      <w:r w:rsidRPr="000953C7">
        <w:rPr>
          <w:rFonts w:ascii="Book Antiqua" w:hAnsi="Book Antiqua" w:cs="Book Antiqua"/>
          <w:b/>
          <w:bCs/>
          <w:smallCaps/>
          <w:sz w:val="22"/>
          <w:szCs w:val="22"/>
          <w:u w:val="single"/>
        </w:rPr>
        <w:t>Moved</w:t>
      </w:r>
      <w:r w:rsidRPr="000953C7">
        <w:rPr>
          <w:rFonts w:ascii="Book Antiqua" w:hAnsi="Book Antiqua" w:cs="Book Antiqua"/>
          <w:sz w:val="22"/>
          <w:szCs w:val="22"/>
        </w:rPr>
        <w:t xml:space="preserve"> by Trustee </w:t>
      </w:r>
      <w:r w:rsidR="00C84AC3" w:rsidRPr="000953C7">
        <w:rPr>
          <w:rFonts w:ascii="Book Antiqua" w:hAnsi="Book Antiqua" w:cs="Book Antiqua"/>
          <w:sz w:val="22"/>
          <w:szCs w:val="22"/>
        </w:rPr>
        <w:t>Moniot</w:t>
      </w:r>
      <w:r w:rsidRPr="000953C7">
        <w:rPr>
          <w:rFonts w:ascii="Book Antiqua" w:hAnsi="Book Antiqua" w:cs="Book Antiqua"/>
          <w:sz w:val="22"/>
          <w:szCs w:val="22"/>
        </w:rPr>
        <w:t xml:space="preserve">, seconded by Trustee Joos, and carried by a unanimous </w:t>
      </w:r>
      <w:r w:rsidR="00C84AC3" w:rsidRPr="000953C7">
        <w:rPr>
          <w:rFonts w:ascii="Book Antiqua" w:hAnsi="Book Antiqua" w:cs="Book Antiqua"/>
          <w:sz w:val="22"/>
          <w:szCs w:val="22"/>
        </w:rPr>
        <w:t>4-0-0 voice vote, with Trustee Urton absent</w:t>
      </w:r>
      <w:r w:rsidRPr="000953C7">
        <w:rPr>
          <w:rFonts w:ascii="Book Antiqua" w:hAnsi="Book Antiqua" w:cs="Book Antiqua"/>
          <w:sz w:val="22"/>
          <w:szCs w:val="22"/>
        </w:rPr>
        <w:t>, to approve the Consent Agenda.</w:t>
      </w:r>
    </w:p>
    <w:p w14:paraId="27E195D5" w14:textId="77777777" w:rsidR="007B6E92" w:rsidRPr="000953C7" w:rsidRDefault="007B6E92" w:rsidP="000F57AC">
      <w:pPr>
        <w:pStyle w:val="List2"/>
        <w:tabs>
          <w:tab w:val="left" w:pos="1620"/>
        </w:tabs>
        <w:ind w:right="144" w:firstLine="0"/>
        <w:jc w:val="both"/>
        <w:rPr>
          <w:rFonts w:ascii="Book Antiqua" w:hAnsi="Book Antiqua" w:cs="Book Antiqua"/>
          <w:sz w:val="22"/>
          <w:szCs w:val="22"/>
        </w:rPr>
      </w:pPr>
    </w:p>
    <w:p w14:paraId="537820DC" w14:textId="59F96CD3" w:rsidR="00724619" w:rsidRPr="000953C7" w:rsidRDefault="00724619"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Manager Report</w:t>
      </w:r>
      <w:r w:rsidR="00153D11" w:rsidRPr="000953C7">
        <w:rPr>
          <w:rFonts w:ascii="Book Antiqua" w:hAnsi="Book Antiqua" w:cs="Book Antiqua"/>
          <w:b/>
          <w:bCs/>
          <w:smallCaps/>
          <w:sz w:val="22"/>
          <w:szCs w:val="22"/>
          <w:u w:val="single"/>
        </w:rPr>
        <w:t>s</w:t>
      </w:r>
      <w:r w:rsidRPr="000953C7">
        <w:rPr>
          <w:rFonts w:ascii="Book Antiqua" w:hAnsi="Book Antiqua" w:cs="Book Antiqua"/>
          <w:b/>
          <w:bCs/>
          <w:smallCaps/>
          <w:sz w:val="22"/>
          <w:szCs w:val="22"/>
          <w:u w:val="single"/>
        </w:rPr>
        <w:t xml:space="preserve"> - Status, Discussion</w:t>
      </w:r>
      <w:r w:rsidR="00F34CE9" w:rsidRPr="000953C7">
        <w:rPr>
          <w:rFonts w:ascii="Book Antiqua" w:hAnsi="Book Antiqua" w:cs="Book Antiqua"/>
          <w:b/>
          <w:bCs/>
          <w:smallCaps/>
          <w:sz w:val="22"/>
          <w:szCs w:val="22"/>
          <w:u w:val="single"/>
        </w:rPr>
        <w:t>,</w:t>
      </w:r>
      <w:r w:rsidRPr="000953C7">
        <w:rPr>
          <w:rFonts w:ascii="Book Antiqua" w:hAnsi="Book Antiqua" w:cs="Book Antiqua"/>
          <w:b/>
          <w:bCs/>
          <w:smallCaps/>
          <w:sz w:val="22"/>
          <w:szCs w:val="22"/>
          <w:u w:val="single"/>
        </w:rPr>
        <w:t xml:space="preserve"> </w:t>
      </w:r>
      <w:r w:rsidR="00880E67" w:rsidRPr="000953C7">
        <w:rPr>
          <w:rFonts w:ascii="Book Antiqua" w:hAnsi="Book Antiqua" w:cs="Book Antiqua"/>
          <w:b/>
          <w:bCs/>
          <w:smallCaps/>
          <w:sz w:val="22"/>
          <w:szCs w:val="22"/>
          <w:u w:val="single"/>
        </w:rPr>
        <w:t>and</w:t>
      </w:r>
      <w:r w:rsidRPr="000953C7">
        <w:rPr>
          <w:rFonts w:ascii="Book Antiqua" w:hAnsi="Book Antiqua" w:cs="Book Antiqua"/>
          <w:b/>
          <w:bCs/>
          <w:smallCaps/>
          <w:sz w:val="22"/>
          <w:szCs w:val="22"/>
          <w:u w:val="single"/>
        </w:rPr>
        <w:t xml:space="preserve"> Possible Board Action on the </w:t>
      </w:r>
      <w:r w:rsidR="00D13431" w:rsidRPr="000953C7">
        <w:rPr>
          <w:rFonts w:ascii="Book Antiqua" w:hAnsi="Book Antiqua" w:cs="Book Antiqua"/>
          <w:b/>
          <w:bCs/>
          <w:smallCaps/>
          <w:sz w:val="22"/>
          <w:szCs w:val="22"/>
          <w:u w:val="single"/>
        </w:rPr>
        <w:t>F</w:t>
      </w:r>
      <w:r w:rsidRPr="000953C7">
        <w:rPr>
          <w:rFonts w:ascii="Book Antiqua" w:hAnsi="Book Antiqua" w:cs="Book Antiqua"/>
          <w:b/>
          <w:bCs/>
          <w:smallCaps/>
          <w:sz w:val="22"/>
          <w:szCs w:val="22"/>
          <w:u w:val="single"/>
        </w:rPr>
        <w:t>ollowing Subjects:</w:t>
      </w:r>
    </w:p>
    <w:p w14:paraId="42917F66" w14:textId="5605350F" w:rsidR="00724619" w:rsidRPr="000953C7" w:rsidRDefault="00724619" w:rsidP="000F57AC">
      <w:pPr>
        <w:pStyle w:val="List2"/>
        <w:numPr>
          <w:ilvl w:val="0"/>
          <w:numId w:val="7"/>
        </w:numPr>
        <w:ind w:left="1080" w:right="144"/>
        <w:jc w:val="both"/>
        <w:rPr>
          <w:rFonts w:ascii="Book Antiqua" w:hAnsi="Book Antiqua" w:cs="Book Antiqua"/>
          <w:b/>
          <w:bCs/>
          <w:smallCaps/>
          <w:sz w:val="22"/>
          <w:szCs w:val="22"/>
        </w:rPr>
      </w:pPr>
      <w:r w:rsidRPr="000953C7">
        <w:rPr>
          <w:rFonts w:ascii="Book Antiqua" w:hAnsi="Book Antiqua" w:cs="Book Antiqua"/>
          <w:b/>
          <w:bCs/>
          <w:smallCaps/>
          <w:sz w:val="22"/>
          <w:szCs w:val="22"/>
        </w:rPr>
        <w:t>District Administration</w:t>
      </w:r>
    </w:p>
    <w:p w14:paraId="4544BBA7" w14:textId="77777777" w:rsidR="00340DD3" w:rsidRPr="000953C7" w:rsidRDefault="00340DD3" w:rsidP="000F57AC">
      <w:pPr>
        <w:pStyle w:val="List2"/>
        <w:ind w:left="1440" w:right="144" w:firstLine="0"/>
        <w:jc w:val="both"/>
        <w:rPr>
          <w:rFonts w:ascii="Book Antiqua" w:hAnsi="Book Antiqua" w:cs="Book Antiqua"/>
          <w:sz w:val="8"/>
          <w:szCs w:val="8"/>
        </w:rPr>
      </w:pPr>
    </w:p>
    <w:p w14:paraId="3C708A37" w14:textId="343081C9" w:rsidR="000A0C6C" w:rsidRPr="000953C7" w:rsidRDefault="000A0C6C" w:rsidP="000F57AC">
      <w:pPr>
        <w:pStyle w:val="List2"/>
        <w:numPr>
          <w:ilvl w:val="0"/>
          <w:numId w:val="5"/>
        </w:numPr>
        <w:ind w:right="144"/>
        <w:jc w:val="both"/>
        <w:rPr>
          <w:rFonts w:ascii="Book Antiqua" w:hAnsi="Book Antiqua" w:cs="Book Antiqua"/>
          <w:sz w:val="22"/>
          <w:szCs w:val="22"/>
        </w:rPr>
      </w:pPr>
      <w:r w:rsidRPr="000953C7">
        <w:rPr>
          <w:rFonts w:ascii="Book Antiqua" w:hAnsi="Book Antiqua" w:cs="Book Antiqua"/>
          <w:sz w:val="22"/>
          <w:szCs w:val="22"/>
        </w:rPr>
        <w:t>Financial Report on Administrative Matters</w:t>
      </w:r>
    </w:p>
    <w:p w14:paraId="447337A6" w14:textId="6F284156" w:rsidR="000A0C6C" w:rsidRPr="000953C7" w:rsidRDefault="000A0C6C" w:rsidP="000F57AC">
      <w:pPr>
        <w:pStyle w:val="List2"/>
        <w:numPr>
          <w:ilvl w:val="0"/>
          <w:numId w:val="10"/>
        </w:numPr>
        <w:ind w:left="1800" w:right="144"/>
        <w:jc w:val="both"/>
        <w:rPr>
          <w:rFonts w:ascii="Book Antiqua" w:hAnsi="Book Antiqua" w:cs="Book Antiqua"/>
          <w:sz w:val="22"/>
          <w:szCs w:val="22"/>
        </w:rPr>
      </w:pPr>
      <w:r w:rsidRPr="000953C7">
        <w:rPr>
          <w:rFonts w:ascii="Book Antiqua" w:hAnsi="Book Antiqua" w:cs="Book Antiqua"/>
          <w:sz w:val="22"/>
          <w:szCs w:val="22"/>
        </w:rPr>
        <w:t>Presentation of Monthly Financial Statements – Revenues and Expenses</w:t>
      </w:r>
    </w:p>
    <w:p w14:paraId="64475FE0" w14:textId="508A4467" w:rsidR="007B6E92" w:rsidRPr="000953C7" w:rsidRDefault="001F720E" w:rsidP="001F720E">
      <w:pPr>
        <w:pStyle w:val="List2"/>
        <w:ind w:left="1800" w:right="144" w:firstLine="0"/>
        <w:jc w:val="both"/>
        <w:rPr>
          <w:rFonts w:ascii="Book Antiqua" w:hAnsi="Book Antiqua" w:cs="Book Antiqua"/>
          <w:sz w:val="22"/>
          <w:szCs w:val="22"/>
        </w:rPr>
      </w:pPr>
      <w:r w:rsidRPr="000953C7">
        <w:rPr>
          <w:rFonts w:ascii="Book Antiqua" w:hAnsi="Book Antiqua" w:cs="Book Antiqua"/>
          <w:sz w:val="22"/>
          <w:szCs w:val="22"/>
        </w:rPr>
        <w:t xml:space="preserve">Ms. </w:t>
      </w:r>
      <w:r w:rsidR="00C84AC3" w:rsidRPr="000953C7">
        <w:rPr>
          <w:rFonts w:ascii="Book Antiqua" w:hAnsi="Book Antiqua" w:cs="Book Antiqua"/>
          <w:sz w:val="22"/>
          <w:szCs w:val="22"/>
        </w:rPr>
        <w:t>Cota</w:t>
      </w:r>
      <w:r w:rsidRPr="000953C7">
        <w:rPr>
          <w:rFonts w:ascii="Book Antiqua" w:hAnsi="Book Antiqua" w:cs="Book Antiqua"/>
          <w:sz w:val="22"/>
          <w:szCs w:val="22"/>
        </w:rPr>
        <w:t xml:space="preserve"> announced that the Financial Statements were provided to the Board via email earlier in the </w:t>
      </w:r>
      <w:r w:rsidR="008528AF" w:rsidRPr="000953C7">
        <w:rPr>
          <w:rFonts w:ascii="Book Antiqua" w:hAnsi="Book Antiqua" w:cs="Book Antiqua"/>
          <w:sz w:val="22"/>
          <w:szCs w:val="22"/>
        </w:rPr>
        <w:t>day and</w:t>
      </w:r>
      <w:r w:rsidRPr="000953C7">
        <w:rPr>
          <w:rFonts w:ascii="Book Antiqua" w:hAnsi="Book Antiqua" w:cs="Book Antiqua"/>
          <w:sz w:val="22"/>
          <w:szCs w:val="22"/>
        </w:rPr>
        <w:t xml:space="preserve"> included in the meeting handout </w:t>
      </w:r>
      <w:r w:rsidR="00372D56" w:rsidRPr="000953C7">
        <w:rPr>
          <w:rFonts w:ascii="Book Antiqua" w:hAnsi="Book Antiqua" w:cs="Book Antiqua"/>
          <w:sz w:val="22"/>
          <w:szCs w:val="22"/>
        </w:rPr>
        <w:t>materials and</w:t>
      </w:r>
      <w:r w:rsidRPr="000953C7">
        <w:rPr>
          <w:rFonts w:ascii="Book Antiqua" w:hAnsi="Book Antiqua" w:cs="Book Antiqua"/>
          <w:sz w:val="22"/>
          <w:szCs w:val="22"/>
        </w:rPr>
        <w:t xml:space="preserve"> posted on the District’s website.  </w:t>
      </w:r>
    </w:p>
    <w:p w14:paraId="03DA5D85" w14:textId="77777777" w:rsidR="001F720E" w:rsidRPr="000953C7" w:rsidRDefault="001F720E" w:rsidP="001F720E">
      <w:pPr>
        <w:pStyle w:val="List2"/>
        <w:ind w:left="1800" w:right="144" w:firstLine="0"/>
        <w:jc w:val="both"/>
        <w:rPr>
          <w:rFonts w:ascii="Book Antiqua" w:hAnsi="Book Antiqua" w:cs="Book Antiqua"/>
          <w:sz w:val="16"/>
          <w:szCs w:val="16"/>
        </w:rPr>
      </w:pPr>
    </w:p>
    <w:p w14:paraId="44DABBDA" w14:textId="775D432A" w:rsidR="001F720E" w:rsidRPr="000953C7" w:rsidRDefault="001F720E" w:rsidP="001F720E">
      <w:pPr>
        <w:pStyle w:val="List2"/>
        <w:ind w:left="1800" w:right="144" w:firstLine="0"/>
        <w:jc w:val="both"/>
        <w:rPr>
          <w:rFonts w:ascii="Book Antiqua" w:hAnsi="Book Antiqua" w:cs="Book Antiqua"/>
          <w:sz w:val="22"/>
          <w:szCs w:val="22"/>
        </w:rPr>
      </w:pPr>
      <w:r w:rsidRPr="000953C7">
        <w:rPr>
          <w:rFonts w:ascii="Book Antiqua" w:hAnsi="Book Antiqua" w:cs="Book Antiqua"/>
          <w:sz w:val="22"/>
          <w:szCs w:val="22"/>
        </w:rPr>
        <w:t xml:space="preserve">Ms. </w:t>
      </w:r>
      <w:r w:rsidR="00C84AC3" w:rsidRPr="000953C7">
        <w:rPr>
          <w:rFonts w:ascii="Book Antiqua" w:hAnsi="Book Antiqua" w:cs="Book Antiqua"/>
          <w:sz w:val="22"/>
          <w:szCs w:val="22"/>
        </w:rPr>
        <w:t>Cota</w:t>
      </w:r>
      <w:r w:rsidRPr="000953C7">
        <w:rPr>
          <w:rFonts w:ascii="Book Antiqua" w:hAnsi="Book Antiqua" w:cs="Book Antiqua"/>
          <w:sz w:val="22"/>
          <w:szCs w:val="22"/>
        </w:rPr>
        <w:t xml:space="preserve"> reviewed the Statement of Revenues and Expenses for the month of Ma</w:t>
      </w:r>
      <w:r w:rsidR="00C84AC3" w:rsidRPr="000953C7">
        <w:rPr>
          <w:rFonts w:ascii="Book Antiqua" w:hAnsi="Book Antiqua" w:cs="Book Antiqua"/>
          <w:sz w:val="22"/>
          <w:szCs w:val="22"/>
        </w:rPr>
        <w:t>y</w:t>
      </w:r>
      <w:r w:rsidRPr="000953C7">
        <w:rPr>
          <w:rFonts w:ascii="Book Antiqua" w:hAnsi="Book Antiqua" w:cs="Book Antiqua"/>
          <w:sz w:val="22"/>
          <w:szCs w:val="22"/>
        </w:rPr>
        <w:t xml:space="preserve">.  She highlighted various line-items related to revenue and expense transactions that occurred during the month and referred to the Fiscal-Year-to-Date Statement of Revenues and Expenses that provides a budget to actual snapshot for the month of March.  Ms. </w:t>
      </w:r>
      <w:r w:rsidR="00C84AC3" w:rsidRPr="000953C7">
        <w:rPr>
          <w:rFonts w:ascii="Book Antiqua" w:hAnsi="Book Antiqua" w:cs="Book Antiqua"/>
          <w:sz w:val="22"/>
          <w:szCs w:val="22"/>
        </w:rPr>
        <w:t>Cota</w:t>
      </w:r>
      <w:r w:rsidRPr="000953C7">
        <w:rPr>
          <w:rFonts w:ascii="Book Antiqua" w:hAnsi="Book Antiqua" w:cs="Book Antiqua"/>
          <w:sz w:val="22"/>
          <w:szCs w:val="22"/>
        </w:rPr>
        <w:t xml:space="preserve"> reported that the District</w:t>
      </w:r>
      <w:r w:rsidR="008528AF">
        <w:rPr>
          <w:rFonts w:ascii="Book Antiqua" w:hAnsi="Book Antiqua" w:cs="Book Antiqua"/>
          <w:sz w:val="22"/>
          <w:szCs w:val="22"/>
        </w:rPr>
        <w:t>’s net income</w:t>
      </w:r>
      <w:r w:rsidRPr="000953C7">
        <w:rPr>
          <w:rFonts w:ascii="Book Antiqua" w:hAnsi="Book Antiqua" w:cs="Book Antiqua"/>
          <w:sz w:val="22"/>
          <w:szCs w:val="22"/>
        </w:rPr>
        <w:t xml:space="preserve"> for the month of </w:t>
      </w:r>
      <w:r w:rsidR="008528AF">
        <w:rPr>
          <w:rFonts w:ascii="Book Antiqua" w:hAnsi="Book Antiqua" w:cs="Book Antiqua"/>
          <w:sz w:val="22"/>
          <w:szCs w:val="22"/>
        </w:rPr>
        <w:t>May</w:t>
      </w:r>
      <w:r w:rsidR="008528AF" w:rsidRPr="000953C7">
        <w:rPr>
          <w:rFonts w:ascii="Book Antiqua" w:hAnsi="Book Antiqua" w:cs="Book Antiqua"/>
          <w:sz w:val="22"/>
          <w:szCs w:val="22"/>
        </w:rPr>
        <w:t xml:space="preserve"> </w:t>
      </w:r>
      <w:r w:rsidR="008528AF">
        <w:rPr>
          <w:rFonts w:ascii="Book Antiqua" w:hAnsi="Book Antiqua" w:cs="Book Antiqua"/>
          <w:sz w:val="22"/>
          <w:szCs w:val="22"/>
        </w:rPr>
        <w:t xml:space="preserve">was </w:t>
      </w:r>
      <w:r w:rsidRPr="000953C7">
        <w:rPr>
          <w:rFonts w:ascii="Book Antiqua" w:hAnsi="Book Antiqua" w:cs="Book Antiqua"/>
          <w:sz w:val="22"/>
          <w:szCs w:val="22"/>
        </w:rPr>
        <w:t>$</w:t>
      </w:r>
      <w:r w:rsidR="00C84AC3" w:rsidRPr="000953C7">
        <w:rPr>
          <w:rFonts w:ascii="Book Antiqua" w:hAnsi="Book Antiqua" w:cs="Book Antiqua"/>
          <w:sz w:val="22"/>
          <w:szCs w:val="22"/>
        </w:rPr>
        <w:t>418,020.89</w:t>
      </w:r>
      <w:r w:rsidRPr="000953C7">
        <w:rPr>
          <w:rFonts w:ascii="Book Antiqua" w:hAnsi="Book Antiqua" w:cs="Book Antiqua"/>
          <w:sz w:val="22"/>
          <w:szCs w:val="22"/>
        </w:rPr>
        <w:t xml:space="preserve"> and the year-to-date net income was $</w:t>
      </w:r>
      <w:r w:rsidR="00C84AC3" w:rsidRPr="000953C7">
        <w:rPr>
          <w:rFonts w:ascii="Book Antiqua" w:hAnsi="Book Antiqua" w:cs="Book Antiqua"/>
          <w:sz w:val="22"/>
          <w:szCs w:val="22"/>
        </w:rPr>
        <w:t>4,920,313.77</w:t>
      </w:r>
      <w:r w:rsidRPr="000953C7">
        <w:rPr>
          <w:rFonts w:ascii="Book Antiqua" w:hAnsi="Book Antiqua" w:cs="Book Antiqua"/>
          <w:sz w:val="22"/>
          <w:szCs w:val="22"/>
        </w:rPr>
        <w:t>.</w:t>
      </w:r>
    </w:p>
    <w:p w14:paraId="6A8722F9" w14:textId="77777777" w:rsidR="001F720E" w:rsidRPr="000953C7" w:rsidRDefault="001F720E" w:rsidP="001F720E">
      <w:pPr>
        <w:pStyle w:val="List2"/>
        <w:ind w:left="1800" w:right="144" w:firstLine="0"/>
        <w:jc w:val="both"/>
        <w:rPr>
          <w:rFonts w:ascii="Book Antiqua" w:hAnsi="Book Antiqua" w:cs="Book Antiqua"/>
          <w:sz w:val="22"/>
          <w:szCs w:val="22"/>
        </w:rPr>
      </w:pPr>
    </w:p>
    <w:p w14:paraId="3266A2F0" w14:textId="04751327" w:rsidR="004B3161" w:rsidRPr="000953C7" w:rsidRDefault="000A0C6C" w:rsidP="000F57AC">
      <w:pPr>
        <w:pStyle w:val="List2"/>
        <w:numPr>
          <w:ilvl w:val="0"/>
          <w:numId w:val="10"/>
        </w:numPr>
        <w:ind w:left="1800" w:right="144"/>
        <w:jc w:val="both"/>
        <w:rPr>
          <w:rFonts w:ascii="Book Antiqua" w:hAnsi="Book Antiqua" w:cs="Book Antiqua"/>
          <w:sz w:val="22"/>
          <w:szCs w:val="22"/>
        </w:rPr>
      </w:pPr>
      <w:r w:rsidRPr="000953C7">
        <w:rPr>
          <w:rFonts w:ascii="Book Antiqua" w:hAnsi="Book Antiqua" w:cs="Book Antiqua"/>
          <w:sz w:val="22"/>
          <w:szCs w:val="22"/>
        </w:rPr>
        <w:t>Approval of Accounts Payable</w:t>
      </w:r>
    </w:p>
    <w:p w14:paraId="17BB578C" w14:textId="50972F25" w:rsidR="00BA0CF0" w:rsidRPr="000953C7" w:rsidRDefault="00BA0CF0" w:rsidP="000F57AC">
      <w:pPr>
        <w:pStyle w:val="List2"/>
        <w:tabs>
          <w:tab w:val="left" w:pos="10350"/>
        </w:tabs>
        <w:ind w:left="1800" w:right="144" w:firstLine="0"/>
        <w:jc w:val="both"/>
        <w:rPr>
          <w:rFonts w:ascii="Book Antiqua" w:hAnsi="Book Antiqua" w:cs="Book Antiqua"/>
          <w:sz w:val="22"/>
          <w:szCs w:val="22"/>
        </w:rPr>
      </w:pPr>
      <w:r w:rsidRPr="000953C7">
        <w:rPr>
          <w:rFonts w:ascii="Book Antiqua" w:hAnsi="Book Antiqua" w:cs="Book Antiqua"/>
          <w:sz w:val="22"/>
          <w:szCs w:val="22"/>
        </w:rPr>
        <w:t xml:space="preserve">Ms. </w:t>
      </w:r>
      <w:r w:rsidR="00C84AC3" w:rsidRPr="000953C7">
        <w:rPr>
          <w:rFonts w:ascii="Book Antiqua" w:hAnsi="Book Antiqua" w:cs="Book Antiqua"/>
          <w:sz w:val="22"/>
          <w:szCs w:val="22"/>
        </w:rPr>
        <w:t>Cota</w:t>
      </w:r>
      <w:r w:rsidRPr="000953C7">
        <w:rPr>
          <w:rFonts w:ascii="Book Antiqua" w:hAnsi="Book Antiqua" w:cs="Book Antiqua"/>
          <w:sz w:val="22"/>
          <w:szCs w:val="22"/>
        </w:rPr>
        <w:t xml:space="preserve"> announced that the Warrant List was provided to the Board via email earlier in the </w:t>
      </w:r>
      <w:r w:rsidR="008528AF" w:rsidRPr="000953C7">
        <w:rPr>
          <w:rFonts w:ascii="Book Antiqua" w:hAnsi="Book Antiqua" w:cs="Book Antiqua"/>
          <w:sz w:val="22"/>
          <w:szCs w:val="22"/>
        </w:rPr>
        <w:t xml:space="preserve">day </w:t>
      </w:r>
      <w:proofErr w:type="gramStart"/>
      <w:r w:rsidR="008528AF" w:rsidRPr="000953C7">
        <w:rPr>
          <w:rFonts w:ascii="Book Antiqua" w:hAnsi="Book Antiqua" w:cs="Book Antiqua"/>
          <w:sz w:val="22"/>
          <w:szCs w:val="22"/>
        </w:rPr>
        <w:t>and</w:t>
      </w:r>
      <w:r w:rsidRPr="000953C7">
        <w:rPr>
          <w:rFonts w:ascii="Book Antiqua" w:hAnsi="Book Antiqua" w:cs="Book Antiqua"/>
          <w:sz w:val="22"/>
          <w:szCs w:val="22"/>
        </w:rPr>
        <w:t xml:space="preserve"> also</w:t>
      </w:r>
      <w:proofErr w:type="gramEnd"/>
      <w:r w:rsidRPr="000953C7">
        <w:rPr>
          <w:rFonts w:ascii="Book Antiqua" w:hAnsi="Book Antiqua" w:cs="Book Antiqua"/>
          <w:sz w:val="22"/>
          <w:szCs w:val="22"/>
        </w:rPr>
        <w:t xml:space="preserve"> included in the meeting handout materials and posted on the District’s website.</w:t>
      </w:r>
    </w:p>
    <w:p w14:paraId="091A63CA" w14:textId="77777777" w:rsidR="00BA0CF0" w:rsidRPr="000953C7" w:rsidRDefault="00BA0CF0" w:rsidP="000F57AC">
      <w:pPr>
        <w:pStyle w:val="List2"/>
        <w:tabs>
          <w:tab w:val="left" w:pos="10350"/>
        </w:tabs>
        <w:ind w:left="1800" w:right="144" w:firstLine="0"/>
        <w:jc w:val="both"/>
        <w:rPr>
          <w:rFonts w:ascii="Book Antiqua" w:hAnsi="Book Antiqua" w:cs="Book Antiqua"/>
          <w:sz w:val="16"/>
          <w:szCs w:val="16"/>
        </w:rPr>
      </w:pPr>
    </w:p>
    <w:p w14:paraId="5472EC43" w14:textId="78F25B8B" w:rsidR="00BA0CF0" w:rsidRPr="000953C7" w:rsidRDefault="00BA0CF0" w:rsidP="000F57AC">
      <w:pPr>
        <w:pStyle w:val="List2"/>
        <w:tabs>
          <w:tab w:val="left" w:pos="10350"/>
        </w:tabs>
        <w:ind w:left="1800" w:right="144" w:firstLine="0"/>
        <w:jc w:val="both"/>
        <w:rPr>
          <w:rFonts w:ascii="Book Antiqua" w:hAnsi="Book Antiqua" w:cs="Book Antiqua"/>
          <w:sz w:val="22"/>
          <w:szCs w:val="22"/>
        </w:rPr>
      </w:pPr>
      <w:r w:rsidRPr="000953C7">
        <w:rPr>
          <w:rFonts w:ascii="Book Antiqua" w:hAnsi="Book Antiqua" w:cs="Book Antiqua"/>
          <w:sz w:val="22"/>
          <w:szCs w:val="22"/>
        </w:rPr>
        <w:t>The Board reviewed the Warrant List which covered warrants 2</w:t>
      </w:r>
      <w:r w:rsidR="00C84AC3" w:rsidRPr="000953C7">
        <w:rPr>
          <w:rFonts w:ascii="Book Antiqua" w:hAnsi="Book Antiqua" w:cs="Book Antiqua"/>
          <w:sz w:val="22"/>
          <w:szCs w:val="22"/>
        </w:rPr>
        <w:t>65</w:t>
      </w:r>
      <w:r w:rsidR="000F57AC" w:rsidRPr="000953C7">
        <w:rPr>
          <w:rFonts w:ascii="Book Antiqua" w:hAnsi="Book Antiqua" w:cs="Book Antiqua"/>
          <w:sz w:val="22"/>
          <w:szCs w:val="22"/>
        </w:rPr>
        <w:t>92</w:t>
      </w:r>
      <w:r w:rsidRPr="000953C7">
        <w:rPr>
          <w:rFonts w:ascii="Book Antiqua" w:hAnsi="Book Antiqua" w:cs="Book Antiqua"/>
          <w:sz w:val="22"/>
          <w:szCs w:val="22"/>
        </w:rPr>
        <w:t xml:space="preserve"> through 2</w:t>
      </w:r>
      <w:r w:rsidR="00C84AC3" w:rsidRPr="000953C7">
        <w:rPr>
          <w:rFonts w:ascii="Book Antiqua" w:hAnsi="Book Antiqua" w:cs="Book Antiqua"/>
          <w:sz w:val="22"/>
          <w:szCs w:val="22"/>
        </w:rPr>
        <w:t>6653</w:t>
      </w:r>
      <w:r w:rsidRPr="000953C7">
        <w:rPr>
          <w:rFonts w:ascii="Book Antiqua" w:hAnsi="Book Antiqua" w:cs="Book Antiqua"/>
          <w:sz w:val="22"/>
          <w:szCs w:val="22"/>
        </w:rPr>
        <w:t xml:space="preserve"> in the amount of $</w:t>
      </w:r>
      <w:r w:rsidR="00C84AC3" w:rsidRPr="000953C7">
        <w:rPr>
          <w:rFonts w:ascii="Book Antiqua" w:hAnsi="Book Antiqua" w:cs="Book Antiqua"/>
          <w:sz w:val="22"/>
          <w:szCs w:val="22"/>
        </w:rPr>
        <w:t>705,505.77</w:t>
      </w:r>
      <w:r w:rsidRPr="000953C7">
        <w:rPr>
          <w:rFonts w:ascii="Book Antiqua" w:hAnsi="Book Antiqua" w:cs="Book Antiqua"/>
          <w:sz w:val="22"/>
          <w:szCs w:val="22"/>
        </w:rPr>
        <w:t xml:space="preserve">.  </w:t>
      </w:r>
    </w:p>
    <w:p w14:paraId="1906F717" w14:textId="77777777" w:rsidR="000F57AC" w:rsidRPr="000953C7" w:rsidRDefault="000F57AC" w:rsidP="000F57AC">
      <w:pPr>
        <w:pStyle w:val="List2"/>
        <w:tabs>
          <w:tab w:val="left" w:pos="10350"/>
        </w:tabs>
        <w:ind w:left="1800" w:right="144" w:firstLine="0"/>
        <w:jc w:val="both"/>
        <w:rPr>
          <w:rFonts w:ascii="Book Antiqua" w:hAnsi="Book Antiqua" w:cs="Book Antiqua"/>
          <w:sz w:val="16"/>
          <w:szCs w:val="16"/>
        </w:rPr>
      </w:pPr>
    </w:p>
    <w:p w14:paraId="57DEA2CD" w14:textId="77D83DD1" w:rsidR="00BA0CF0" w:rsidRPr="000953C7" w:rsidRDefault="00BA0CF0" w:rsidP="000F57AC">
      <w:pPr>
        <w:pStyle w:val="List2"/>
        <w:tabs>
          <w:tab w:val="left" w:pos="10350"/>
        </w:tabs>
        <w:ind w:left="1800" w:right="144" w:firstLine="0"/>
        <w:jc w:val="both"/>
        <w:rPr>
          <w:rFonts w:ascii="Book Antiqua" w:hAnsi="Book Antiqua" w:cs="Book Antiqua"/>
          <w:sz w:val="22"/>
          <w:szCs w:val="22"/>
        </w:rPr>
      </w:pPr>
      <w:r w:rsidRPr="000953C7">
        <w:rPr>
          <w:rFonts w:ascii="Book Antiqua" w:hAnsi="Book Antiqua" w:cs="Book Antiqua"/>
          <w:sz w:val="22"/>
          <w:szCs w:val="22"/>
        </w:rPr>
        <w:t xml:space="preserve">It was </w:t>
      </w:r>
      <w:r w:rsidRPr="000953C7">
        <w:rPr>
          <w:rFonts w:ascii="Book Antiqua" w:hAnsi="Book Antiqua" w:cs="Book Antiqua"/>
          <w:b/>
          <w:bCs/>
          <w:smallCaps/>
          <w:sz w:val="22"/>
          <w:szCs w:val="22"/>
          <w:u w:val="single"/>
        </w:rPr>
        <w:t>Moved</w:t>
      </w:r>
      <w:r w:rsidRPr="000953C7">
        <w:rPr>
          <w:rFonts w:ascii="Book Antiqua" w:hAnsi="Book Antiqua" w:cs="Book Antiqua"/>
          <w:sz w:val="22"/>
          <w:szCs w:val="22"/>
        </w:rPr>
        <w:t xml:space="preserve"> by Trustee </w:t>
      </w:r>
      <w:r w:rsidR="00C84AC3" w:rsidRPr="000953C7">
        <w:rPr>
          <w:rFonts w:ascii="Book Antiqua" w:hAnsi="Book Antiqua" w:cs="Book Antiqua"/>
          <w:sz w:val="22"/>
          <w:szCs w:val="22"/>
        </w:rPr>
        <w:t>Joos</w:t>
      </w:r>
      <w:r w:rsidRPr="000953C7">
        <w:rPr>
          <w:rFonts w:ascii="Book Antiqua" w:hAnsi="Book Antiqua" w:cs="Book Antiqua"/>
          <w:sz w:val="22"/>
          <w:szCs w:val="22"/>
        </w:rPr>
        <w:t xml:space="preserve">, seconded by Trustee </w:t>
      </w:r>
      <w:r w:rsidR="00C84AC3" w:rsidRPr="000953C7">
        <w:rPr>
          <w:rFonts w:ascii="Book Antiqua" w:hAnsi="Book Antiqua" w:cs="Book Antiqua"/>
          <w:sz w:val="22"/>
          <w:szCs w:val="22"/>
        </w:rPr>
        <w:t>Moniot</w:t>
      </w:r>
      <w:r w:rsidRPr="000953C7">
        <w:rPr>
          <w:rFonts w:ascii="Book Antiqua" w:hAnsi="Book Antiqua" w:cs="Book Antiqua"/>
          <w:sz w:val="22"/>
          <w:szCs w:val="22"/>
        </w:rPr>
        <w:t xml:space="preserve">, and carried by a unanimous </w:t>
      </w:r>
      <w:r w:rsidR="00C84AC3" w:rsidRPr="000953C7">
        <w:rPr>
          <w:rFonts w:ascii="Book Antiqua" w:hAnsi="Book Antiqua" w:cs="Book Antiqua"/>
          <w:sz w:val="22"/>
          <w:szCs w:val="22"/>
        </w:rPr>
        <w:t>4-0-0 voice vote, with Trustee Urton absent,</w:t>
      </w:r>
      <w:r w:rsidRPr="000953C7">
        <w:rPr>
          <w:rFonts w:ascii="Book Antiqua" w:hAnsi="Book Antiqua" w:cs="Book Antiqua"/>
          <w:sz w:val="22"/>
          <w:szCs w:val="22"/>
        </w:rPr>
        <w:t xml:space="preserve"> to approve the Warrant List for </w:t>
      </w:r>
      <w:r w:rsidR="00C84AC3" w:rsidRPr="000953C7">
        <w:rPr>
          <w:rFonts w:ascii="Book Antiqua" w:hAnsi="Book Antiqua" w:cs="Book Antiqua"/>
          <w:sz w:val="22"/>
          <w:szCs w:val="22"/>
        </w:rPr>
        <w:t xml:space="preserve">May 21, </w:t>
      </w:r>
      <w:proofErr w:type="gramStart"/>
      <w:r w:rsidR="00C84AC3" w:rsidRPr="000953C7">
        <w:rPr>
          <w:rFonts w:ascii="Book Antiqua" w:hAnsi="Book Antiqua" w:cs="Book Antiqua"/>
          <w:sz w:val="22"/>
          <w:szCs w:val="22"/>
        </w:rPr>
        <w:t>2025</w:t>
      </w:r>
      <w:proofErr w:type="gramEnd"/>
      <w:r w:rsidRPr="000953C7">
        <w:rPr>
          <w:rFonts w:ascii="Book Antiqua" w:hAnsi="Book Antiqua" w:cs="Book Antiqua"/>
          <w:sz w:val="22"/>
          <w:szCs w:val="22"/>
        </w:rPr>
        <w:t xml:space="preserve"> through </w:t>
      </w:r>
      <w:r w:rsidR="00C84AC3" w:rsidRPr="000953C7">
        <w:rPr>
          <w:rFonts w:ascii="Book Antiqua" w:hAnsi="Book Antiqua" w:cs="Book Antiqua"/>
          <w:sz w:val="22"/>
          <w:szCs w:val="22"/>
        </w:rPr>
        <w:t>June 17, 2025</w:t>
      </w:r>
      <w:r w:rsidRPr="000953C7">
        <w:rPr>
          <w:rFonts w:ascii="Book Antiqua" w:hAnsi="Book Antiqua" w:cs="Book Antiqua"/>
          <w:sz w:val="22"/>
          <w:szCs w:val="22"/>
        </w:rPr>
        <w:t>.</w:t>
      </w:r>
    </w:p>
    <w:p w14:paraId="678CE315" w14:textId="77777777" w:rsidR="007B6E92" w:rsidRPr="000953C7" w:rsidRDefault="007B6E92" w:rsidP="000F57AC">
      <w:pPr>
        <w:pStyle w:val="List2"/>
        <w:tabs>
          <w:tab w:val="left" w:pos="10350"/>
        </w:tabs>
        <w:ind w:left="1440" w:right="144" w:firstLine="0"/>
        <w:jc w:val="both"/>
        <w:rPr>
          <w:rFonts w:ascii="Book Antiqua" w:hAnsi="Book Antiqua" w:cs="Book Antiqua"/>
          <w:sz w:val="22"/>
          <w:szCs w:val="22"/>
        </w:rPr>
      </w:pPr>
    </w:p>
    <w:p w14:paraId="4DF15E1E" w14:textId="6878E365" w:rsidR="00062B97" w:rsidRPr="000953C7" w:rsidRDefault="00BC121A" w:rsidP="000F57AC">
      <w:pPr>
        <w:pStyle w:val="List2"/>
        <w:numPr>
          <w:ilvl w:val="0"/>
          <w:numId w:val="5"/>
        </w:numPr>
        <w:tabs>
          <w:tab w:val="left" w:pos="10350"/>
        </w:tabs>
        <w:ind w:right="144"/>
        <w:jc w:val="both"/>
        <w:rPr>
          <w:rFonts w:ascii="Book Antiqua" w:hAnsi="Book Antiqua" w:cs="Book Antiqua"/>
          <w:sz w:val="22"/>
          <w:szCs w:val="22"/>
        </w:rPr>
      </w:pPr>
      <w:r w:rsidRPr="000953C7">
        <w:rPr>
          <w:rFonts w:ascii="Book Antiqua" w:hAnsi="Book Antiqua" w:cs="Book Antiqua"/>
          <w:sz w:val="22"/>
          <w:szCs w:val="22"/>
        </w:rPr>
        <w:t>Appropriation Limit for the 2025/2026 Fiscal year – Article XIIIB (Proposition 13)</w:t>
      </w:r>
    </w:p>
    <w:p w14:paraId="3680DD7A" w14:textId="77777777" w:rsidR="0027764E" w:rsidRPr="000953C7" w:rsidRDefault="0027764E" w:rsidP="00B643B5">
      <w:pPr>
        <w:pStyle w:val="List2"/>
        <w:ind w:left="2160" w:right="144"/>
        <w:jc w:val="both"/>
        <w:rPr>
          <w:rFonts w:ascii="Book Antiqua" w:hAnsi="Book Antiqua" w:cs="Book Antiqua"/>
          <w:sz w:val="22"/>
          <w:szCs w:val="22"/>
        </w:rPr>
      </w:pPr>
    </w:p>
    <w:p w14:paraId="19D41DED" w14:textId="2386D8AC" w:rsidR="00B95BA6" w:rsidRPr="000953C7" w:rsidRDefault="006D2A6D" w:rsidP="00BC121A">
      <w:pPr>
        <w:pStyle w:val="List2"/>
        <w:numPr>
          <w:ilvl w:val="0"/>
          <w:numId w:val="31"/>
        </w:numPr>
        <w:ind w:left="1800" w:right="144"/>
        <w:jc w:val="both"/>
        <w:rPr>
          <w:rFonts w:ascii="Book Antiqua" w:hAnsi="Book Antiqua" w:cs="Book Antiqua"/>
          <w:sz w:val="22"/>
          <w:szCs w:val="22"/>
        </w:rPr>
      </w:pPr>
      <w:r>
        <w:rPr>
          <w:rFonts w:ascii="Book Antiqua" w:hAnsi="Book Antiqua" w:cs="Book Antiqua"/>
          <w:sz w:val="22"/>
          <w:szCs w:val="22"/>
        </w:rPr>
        <w:t>Mr. Garcia</w:t>
      </w:r>
      <w:r w:rsidR="00BC121A" w:rsidRPr="000953C7">
        <w:rPr>
          <w:rFonts w:ascii="Book Antiqua" w:hAnsi="Book Antiqua" w:cs="Book Antiqua"/>
          <w:sz w:val="22"/>
          <w:szCs w:val="22"/>
        </w:rPr>
        <w:t xml:space="preserve"> summarized Resolution No. 853 that was discussed in depth at the May 20, </w:t>
      </w:r>
      <w:proofErr w:type="gramStart"/>
      <w:r w:rsidR="00BC121A" w:rsidRPr="000953C7">
        <w:rPr>
          <w:rFonts w:ascii="Book Antiqua" w:hAnsi="Book Antiqua" w:cs="Book Antiqua"/>
          <w:sz w:val="22"/>
          <w:szCs w:val="22"/>
        </w:rPr>
        <w:t>2025</w:t>
      </w:r>
      <w:proofErr w:type="gramEnd"/>
      <w:r w:rsidR="00BC121A" w:rsidRPr="000953C7">
        <w:rPr>
          <w:rFonts w:ascii="Book Antiqua" w:hAnsi="Book Antiqua" w:cs="Book Antiqua"/>
          <w:sz w:val="22"/>
          <w:szCs w:val="22"/>
        </w:rPr>
        <w:t xml:space="preserve"> Board meeting. </w:t>
      </w:r>
    </w:p>
    <w:p w14:paraId="662DF451" w14:textId="77777777" w:rsidR="00BC121A" w:rsidRPr="00BC121A" w:rsidRDefault="00BC121A" w:rsidP="00BC121A">
      <w:pPr>
        <w:pStyle w:val="List2"/>
        <w:ind w:left="1800" w:right="144" w:firstLine="0"/>
        <w:jc w:val="both"/>
        <w:rPr>
          <w:rFonts w:ascii="Book Antiqua" w:hAnsi="Book Antiqua" w:cs="Book Antiqua"/>
          <w:sz w:val="16"/>
          <w:szCs w:val="16"/>
          <w:highlight w:val="red"/>
        </w:rPr>
      </w:pPr>
    </w:p>
    <w:p w14:paraId="61A8200B" w14:textId="6D36E2C9" w:rsidR="003B32D1" w:rsidRPr="00236AA9" w:rsidRDefault="00BC121A" w:rsidP="00236AA9">
      <w:pPr>
        <w:pStyle w:val="List2"/>
        <w:ind w:left="1800" w:right="144" w:firstLine="0"/>
        <w:jc w:val="both"/>
        <w:rPr>
          <w:rFonts w:ascii="Book Antiqua" w:hAnsi="Book Antiqua" w:cs="Book Antiqua"/>
          <w:sz w:val="22"/>
          <w:szCs w:val="22"/>
        </w:rPr>
      </w:pPr>
      <w:r w:rsidRPr="00236AA9">
        <w:rPr>
          <w:rFonts w:ascii="Book Antiqua" w:hAnsi="Book Antiqua" w:cs="Book Antiqua"/>
          <w:sz w:val="22"/>
          <w:szCs w:val="22"/>
        </w:rPr>
        <w:t xml:space="preserve">It was </w:t>
      </w:r>
      <w:r w:rsidRPr="00236AA9">
        <w:rPr>
          <w:rFonts w:ascii="Book Antiqua" w:hAnsi="Book Antiqua" w:cs="Book Antiqua"/>
          <w:b/>
          <w:bCs/>
          <w:smallCaps/>
          <w:sz w:val="22"/>
          <w:szCs w:val="22"/>
          <w:u w:val="single"/>
        </w:rPr>
        <w:t>Moved</w:t>
      </w:r>
      <w:r w:rsidRPr="00236AA9">
        <w:rPr>
          <w:rFonts w:ascii="Book Antiqua" w:hAnsi="Book Antiqua" w:cs="Book Antiqua"/>
          <w:sz w:val="22"/>
          <w:szCs w:val="22"/>
        </w:rPr>
        <w:t xml:space="preserve"> by Trustee Joos, seconded by Trustee Burchardi, </w:t>
      </w:r>
      <w:r w:rsidR="006D2A6D">
        <w:rPr>
          <w:rFonts w:ascii="Book Antiqua" w:hAnsi="Book Antiqua" w:cs="Book Antiqua"/>
          <w:sz w:val="22"/>
          <w:szCs w:val="22"/>
        </w:rPr>
        <w:t xml:space="preserve">to adopt Resolution No. 853, and the Resolution was approved </w:t>
      </w:r>
      <w:r w:rsidR="006D2A6D" w:rsidRPr="006D67E0">
        <w:rPr>
          <w:rFonts w:ascii="Book Antiqua" w:hAnsi="Book Antiqua" w:cs="Book Antiqua"/>
          <w:sz w:val="22"/>
          <w:szCs w:val="22"/>
        </w:rPr>
        <w:t>by the following 4-0-0 roll call vote:</w:t>
      </w:r>
      <w:r w:rsidR="006D2A6D">
        <w:rPr>
          <w:rFonts w:ascii="Book Antiqua" w:hAnsi="Book Antiqua" w:cs="Book Antiqua"/>
          <w:sz w:val="22"/>
          <w:szCs w:val="22"/>
        </w:rPr>
        <w:t xml:space="preserve"> </w:t>
      </w:r>
    </w:p>
    <w:p w14:paraId="09E22F0D" w14:textId="77777777" w:rsidR="003B32D1" w:rsidRPr="00236AA9" w:rsidRDefault="003B32D1" w:rsidP="003B32D1">
      <w:pPr>
        <w:tabs>
          <w:tab w:val="left" w:pos="1800"/>
        </w:tabs>
        <w:ind w:left="2700" w:right="144"/>
        <w:jc w:val="both"/>
        <w:rPr>
          <w:rFonts w:ascii="Book Antiqua" w:hAnsi="Book Antiqua" w:cs="Book Antiqua"/>
          <w:sz w:val="16"/>
          <w:szCs w:val="16"/>
        </w:rPr>
      </w:pPr>
    </w:p>
    <w:p w14:paraId="4533AC29" w14:textId="77777777" w:rsidR="003B32D1" w:rsidRPr="00236AA9" w:rsidRDefault="003B32D1" w:rsidP="003B32D1">
      <w:pPr>
        <w:tabs>
          <w:tab w:val="left" w:pos="4680"/>
        </w:tabs>
        <w:ind w:left="2160" w:right="144"/>
        <w:jc w:val="both"/>
        <w:rPr>
          <w:rFonts w:ascii="Book Antiqua" w:hAnsi="Book Antiqua" w:cs="Book Antiqua"/>
          <w:sz w:val="22"/>
          <w:szCs w:val="22"/>
        </w:rPr>
      </w:pPr>
      <w:r w:rsidRPr="00236AA9">
        <w:rPr>
          <w:rFonts w:ascii="Book Antiqua" w:hAnsi="Book Antiqua" w:cs="Book Antiqua"/>
          <w:b/>
          <w:bCs/>
          <w:smallCaps/>
          <w:sz w:val="22"/>
          <w:szCs w:val="22"/>
        </w:rPr>
        <w:t>Ayes</w:t>
      </w:r>
      <w:r w:rsidRPr="00236AA9">
        <w:rPr>
          <w:rFonts w:ascii="Book Antiqua" w:hAnsi="Book Antiqua" w:cs="Book Antiqua"/>
          <w:sz w:val="22"/>
          <w:szCs w:val="22"/>
        </w:rPr>
        <w:t>, Trustees:</w:t>
      </w:r>
      <w:r w:rsidRPr="00236AA9">
        <w:rPr>
          <w:rFonts w:ascii="Book Antiqua" w:hAnsi="Book Antiqua" w:cs="Book Antiqua"/>
          <w:sz w:val="22"/>
          <w:szCs w:val="22"/>
        </w:rPr>
        <w:tab/>
        <w:t>Mike Burchardi</w:t>
      </w:r>
    </w:p>
    <w:p w14:paraId="135CA3F2" w14:textId="77777777" w:rsidR="003B32D1" w:rsidRPr="00236AA9" w:rsidRDefault="003B32D1" w:rsidP="003B32D1">
      <w:pPr>
        <w:tabs>
          <w:tab w:val="left" w:pos="4680"/>
        </w:tabs>
        <w:ind w:left="2160" w:right="144"/>
        <w:jc w:val="both"/>
        <w:rPr>
          <w:rFonts w:ascii="Book Antiqua" w:hAnsi="Book Antiqua" w:cs="Book Antiqua"/>
          <w:sz w:val="22"/>
          <w:szCs w:val="22"/>
        </w:rPr>
      </w:pPr>
      <w:r w:rsidRPr="00236AA9">
        <w:rPr>
          <w:rFonts w:ascii="Book Antiqua" w:hAnsi="Book Antiqua" w:cs="Book Antiqua"/>
          <w:sz w:val="22"/>
          <w:szCs w:val="22"/>
        </w:rPr>
        <w:tab/>
        <w:t>Brad Joos</w:t>
      </w:r>
    </w:p>
    <w:p w14:paraId="640A2E50" w14:textId="3ED8382D" w:rsidR="003B32D1" w:rsidRPr="00236AA9" w:rsidRDefault="003B32D1" w:rsidP="00BC121A">
      <w:pPr>
        <w:tabs>
          <w:tab w:val="left" w:pos="4680"/>
        </w:tabs>
        <w:ind w:left="2160" w:right="144"/>
        <w:jc w:val="both"/>
        <w:rPr>
          <w:rFonts w:ascii="Book Antiqua" w:hAnsi="Book Antiqua" w:cs="Book Antiqua"/>
          <w:sz w:val="22"/>
          <w:szCs w:val="22"/>
        </w:rPr>
      </w:pPr>
      <w:r w:rsidRPr="00236AA9">
        <w:rPr>
          <w:rFonts w:ascii="Book Antiqua" w:hAnsi="Book Antiqua" w:cs="Book Antiqua"/>
          <w:sz w:val="22"/>
          <w:szCs w:val="22"/>
        </w:rPr>
        <w:tab/>
        <w:t>Mark Moniot</w:t>
      </w:r>
      <w:r w:rsidRPr="00236AA9">
        <w:rPr>
          <w:rFonts w:ascii="Book Antiqua" w:hAnsi="Book Antiqua" w:cs="Book Antiqua"/>
          <w:sz w:val="22"/>
          <w:szCs w:val="22"/>
        </w:rPr>
        <w:tab/>
      </w:r>
    </w:p>
    <w:p w14:paraId="25B956A7" w14:textId="417AA9DC" w:rsidR="008528AF" w:rsidRPr="00C43080" w:rsidRDefault="008528AF" w:rsidP="008528AF">
      <w:pPr>
        <w:tabs>
          <w:tab w:val="left" w:pos="4680"/>
        </w:tabs>
        <w:ind w:left="4680" w:right="144"/>
        <w:jc w:val="both"/>
        <w:rPr>
          <w:rFonts w:ascii="Book Antiqua" w:hAnsi="Book Antiqua" w:cs="Book Antiqua"/>
          <w:sz w:val="22"/>
          <w:szCs w:val="22"/>
        </w:rPr>
      </w:pPr>
      <w:r w:rsidRPr="00C43080">
        <w:rPr>
          <w:rFonts w:ascii="Book Antiqua" w:hAnsi="Book Antiqua" w:cs="Book Antiqua"/>
          <w:sz w:val="22"/>
          <w:szCs w:val="22"/>
        </w:rPr>
        <w:t xml:space="preserve">Jeff Clay </w:t>
      </w:r>
    </w:p>
    <w:p w14:paraId="759FA420" w14:textId="523E1344" w:rsidR="003B32D1" w:rsidRPr="00236AA9" w:rsidRDefault="003B32D1" w:rsidP="003B32D1">
      <w:pPr>
        <w:tabs>
          <w:tab w:val="left" w:pos="4680"/>
        </w:tabs>
        <w:ind w:left="2160" w:right="144"/>
        <w:jc w:val="both"/>
        <w:rPr>
          <w:rFonts w:ascii="Book Antiqua" w:hAnsi="Book Antiqua" w:cs="Book Antiqua"/>
          <w:sz w:val="16"/>
          <w:szCs w:val="16"/>
        </w:rPr>
      </w:pPr>
    </w:p>
    <w:p w14:paraId="08686381" w14:textId="77777777" w:rsidR="003B32D1" w:rsidRPr="000953C7" w:rsidRDefault="003B32D1" w:rsidP="003B32D1">
      <w:pPr>
        <w:tabs>
          <w:tab w:val="left" w:pos="4680"/>
        </w:tabs>
        <w:ind w:left="2160" w:right="144"/>
        <w:jc w:val="both"/>
        <w:rPr>
          <w:rFonts w:ascii="Book Antiqua" w:hAnsi="Book Antiqua" w:cs="Book Antiqua"/>
          <w:sz w:val="22"/>
          <w:szCs w:val="22"/>
        </w:rPr>
      </w:pPr>
      <w:r w:rsidRPr="000953C7">
        <w:rPr>
          <w:rFonts w:ascii="Book Antiqua" w:hAnsi="Book Antiqua" w:cs="Book Antiqua"/>
          <w:b/>
          <w:bCs/>
          <w:smallCaps/>
          <w:sz w:val="22"/>
          <w:szCs w:val="22"/>
        </w:rPr>
        <w:t>Noes,</w:t>
      </w:r>
      <w:r w:rsidRPr="000953C7">
        <w:rPr>
          <w:rFonts w:ascii="Book Antiqua" w:hAnsi="Book Antiqua" w:cs="Book Antiqua"/>
          <w:sz w:val="22"/>
          <w:szCs w:val="22"/>
        </w:rPr>
        <w:t xml:space="preserve"> Trustees:</w:t>
      </w:r>
      <w:r w:rsidRPr="000953C7">
        <w:rPr>
          <w:rFonts w:ascii="Book Antiqua" w:hAnsi="Book Antiqua" w:cs="Book Antiqua"/>
          <w:sz w:val="22"/>
          <w:szCs w:val="22"/>
        </w:rPr>
        <w:tab/>
        <w:t>None</w:t>
      </w:r>
    </w:p>
    <w:p w14:paraId="27BDF35A" w14:textId="77777777" w:rsidR="003B32D1" w:rsidRPr="000953C7" w:rsidRDefault="003B32D1" w:rsidP="003B32D1">
      <w:pPr>
        <w:pStyle w:val="List3"/>
        <w:tabs>
          <w:tab w:val="left" w:pos="4680"/>
        </w:tabs>
        <w:ind w:left="2160" w:right="144" w:firstLine="0"/>
        <w:jc w:val="both"/>
        <w:rPr>
          <w:rFonts w:ascii="Book Antiqua" w:hAnsi="Book Antiqua" w:cs="Book Antiqua"/>
          <w:b/>
          <w:bCs/>
          <w:smallCaps/>
          <w:sz w:val="22"/>
          <w:szCs w:val="22"/>
        </w:rPr>
      </w:pPr>
      <w:r w:rsidRPr="000953C7">
        <w:rPr>
          <w:rFonts w:ascii="Book Antiqua" w:hAnsi="Book Antiqua" w:cs="Book Antiqua"/>
          <w:b/>
          <w:bCs/>
          <w:smallCaps/>
          <w:sz w:val="22"/>
          <w:szCs w:val="22"/>
        </w:rPr>
        <w:t xml:space="preserve">Abstain, </w:t>
      </w:r>
      <w:r w:rsidRPr="000953C7">
        <w:rPr>
          <w:rFonts w:ascii="Book Antiqua" w:hAnsi="Book Antiqua" w:cs="Book Antiqua"/>
          <w:sz w:val="22"/>
          <w:szCs w:val="22"/>
        </w:rPr>
        <w:t>Trustees</w:t>
      </w:r>
      <w:r w:rsidRPr="000953C7">
        <w:rPr>
          <w:rFonts w:ascii="Book Antiqua" w:hAnsi="Book Antiqua" w:cs="Book Antiqua"/>
          <w:b/>
          <w:bCs/>
          <w:smallCaps/>
          <w:sz w:val="22"/>
          <w:szCs w:val="22"/>
        </w:rPr>
        <w:t>:</w:t>
      </w:r>
      <w:r w:rsidRPr="000953C7">
        <w:rPr>
          <w:rFonts w:ascii="Book Antiqua" w:hAnsi="Book Antiqua" w:cs="Book Antiqua"/>
          <w:b/>
          <w:bCs/>
          <w:smallCaps/>
          <w:sz w:val="22"/>
          <w:szCs w:val="22"/>
        </w:rPr>
        <w:tab/>
      </w:r>
      <w:r w:rsidRPr="000953C7">
        <w:rPr>
          <w:rFonts w:ascii="Book Antiqua" w:hAnsi="Book Antiqua" w:cs="Book Antiqua"/>
          <w:sz w:val="22"/>
          <w:szCs w:val="22"/>
        </w:rPr>
        <w:t>None</w:t>
      </w:r>
    </w:p>
    <w:p w14:paraId="4C6635B3" w14:textId="60E0BC8E" w:rsidR="00831505" w:rsidRDefault="003B32D1" w:rsidP="00BC121A">
      <w:pPr>
        <w:pStyle w:val="ListParagraph"/>
        <w:tabs>
          <w:tab w:val="left" w:pos="4680"/>
        </w:tabs>
        <w:ind w:left="2160" w:right="144"/>
        <w:jc w:val="both"/>
        <w:rPr>
          <w:rFonts w:ascii="Book Antiqua" w:hAnsi="Book Antiqua"/>
          <w:iCs/>
          <w:sz w:val="22"/>
          <w:szCs w:val="22"/>
        </w:rPr>
      </w:pPr>
      <w:r w:rsidRPr="000953C7">
        <w:rPr>
          <w:rFonts w:ascii="Book Antiqua" w:hAnsi="Book Antiqua" w:cs="Book Antiqua"/>
          <w:b/>
          <w:bCs/>
          <w:smallCaps/>
          <w:sz w:val="22"/>
          <w:szCs w:val="22"/>
        </w:rPr>
        <w:t>Absent,</w:t>
      </w:r>
      <w:r w:rsidRPr="000953C7">
        <w:rPr>
          <w:rFonts w:ascii="Book Antiqua" w:hAnsi="Book Antiqua" w:cs="Book Antiqua"/>
          <w:sz w:val="22"/>
          <w:szCs w:val="22"/>
        </w:rPr>
        <w:t xml:space="preserve"> Trustees:</w:t>
      </w:r>
      <w:r w:rsidRPr="000953C7">
        <w:rPr>
          <w:rFonts w:ascii="Book Antiqua" w:hAnsi="Book Antiqua" w:cs="Book Antiqua"/>
          <w:sz w:val="22"/>
          <w:szCs w:val="22"/>
        </w:rPr>
        <w:tab/>
      </w:r>
      <w:r w:rsidRPr="000953C7">
        <w:rPr>
          <w:rFonts w:ascii="Book Antiqua" w:hAnsi="Book Antiqua" w:cs="Book Antiqua"/>
        </w:rPr>
        <w:t>N</w:t>
      </w:r>
      <w:r w:rsidR="00BC121A" w:rsidRPr="000953C7">
        <w:rPr>
          <w:rFonts w:ascii="Book Antiqua" w:hAnsi="Book Antiqua" w:cs="Book Antiqua"/>
        </w:rPr>
        <w:t>ick Urton</w:t>
      </w:r>
      <w:r w:rsidR="00483043" w:rsidRPr="000953C7">
        <w:rPr>
          <w:rFonts w:ascii="Book Antiqua" w:hAnsi="Book Antiqua"/>
          <w:iCs/>
          <w:sz w:val="22"/>
          <w:szCs w:val="22"/>
        </w:rPr>
        <w:t xml:space="preserve"> </w:t>
      </w:r>
    </w:p>
    <w:p w14:paraId="03153D63" w14:textId="340BC88A" w:rsidR="008626C5" w:rsidRPr="00831505" w:rsidRDefault="00831505" w:rsidP="00831505">
      <w:pPr>
        <w:rPr>
          <w:rFonts w:ascii="Book Antiqua" w:hAnsi="Book Antiqua"/>
          <w:iCs/>
          <w:sz w:val="22"/>
          <w:szCs w:val="22"/>
        </w:rPr>
      </w:pPr>
      <w:r>
        <w:rPr>
          <w:rFonts w:ascii="Book Antiqua" w:hAnsi="Book Antiqua"/>
          <w:iCs/>
          <w:sz w:val="22"/>
          <w:szCs w:val="22"/>
        </w:rPr>
        <w:br w:type="page"/>
      </w:r>
    </w:p>
    <w:p w14:paraId="59C19E29" w14:textId="77777777" w:rsidR="006D2A6D" w:rsidRPr="000953C7" w:rsidRDefault="006D2A6D" w:rsidP="00BC121A">
      <w:pPr>
        <w:pStyle w:val="ListParagraph"/>
        <w:tabs>
          <w:tab w:val="left" w:pos="4680"/>
        </w:tabs>
        <w:ind w:left="2160" w:right="144"/>
        <w:jc w:val="both"/>
        <w:rPr>
          <w:rFonts w:ascii="Book Antiqua" w:hAnsi="Book Antiqua" w:cs="Book Antiqua"/>
          <w:sz w:val="22"/>
          <w:szCs w:val="22"/>
        </w:rPr>
      </w:pPr>
    </w:p>
    <w:p w14:paraId="6A5251B4" w14:textId="7DAC2A88" w:rsidR="00C82A64" w:rsidRDefault="004B201B" w:rsidP="00BC121A">
      <w:pPr>
        <w:pStyle w:val="List2"/>
        <w:numPr>
          <w:ilvl w:val="0"/>
          <w:numId w:val="5"/>
        </w:numPr>
        <w:tabs>
          <w:tab w:val="left" w:pos="10350"/>
        </w:tabs>
        <w:ind w:right="144"/>
        <w:jc w:val="both"/>
        <w:rPr>
          <w:rFonts w:ascii="Book Antiqua" w:hAnsi="Book Antiqua" w:cs="Book Antiqua"/>
          <w:sz w:val="22"/>
          <w:szCs w:val="22"/>
        </w:rPr>
      </w:pPr>
      <w:r>
        <w:rPr>
          <w:rFonts w:ascii="Book Antiqua" w:hAnsi="Book Antiqua" w:cs="Book Antiqua"/>
          <w:sz w:val="22"/>
          <w:szCs w:val="22"/>
        </w:rPr>
        <w:t xml:space="preserve">Consider </w:t>
      </w:r>
      <w:r w:rsidR="00BC121A">
        <w:rPr>
          <w:rFonts w:ascii="Book Antiqua" w:hAnsi="Book Antiqua" w:cs="Book Antiqua"/>
          <w:sz w:val="22"/>
          <w:szCs w:val="22"/>
        </w:rPr>
        <w:t>Adoption of the Final Budget for Fiscal Year 2025/2026</w:t>
      </w:r>
    </w:p>
    <w:p w14:paraId="6AE735BD" w14:textId="77777777" w:rsidR="001F59FC" w:rsidRDefault="001F59FC" w:rsidP="001F59FC">
      <w:pPr>
        <w:pStyle w:val="List2"/>
        <w:tabs>
          <w:tab w:val="left" w:pos="10350"/>
        </w:tabs>
        <w:ind w:left="0" w:right="144" w:firstLine="0"/>
        <w:jc w:val="both"/>
        <w:rPr>
          <w:rFonts w:ascii="Book Antiqua" w:hAnsi="Book Antiqua" w:cs="Book Antiqua"/>
          <w:sz w:val="22"/>
          <w:szCs w:val="22"/>
        </w:rPr>
      </w:pPr>
    </w:p>
    <w:p w14:paraId="1D286D7D" w14:textId="6DA736D2" w:rsidR="001F59FC" w:rsidRDefault="001F59FC" w:rsidP="001F59FC">
      <w:pPr>
        <w:pStyle w:val="List2"/>
        <w:numPr>
          <w:ilvl w:val="0"/>
          <w:numId w:val="34"/>
        </w:numPr>
        <w:tabs>
          <w:tab w:val="left" w:pos="1800"/>
          <w:tab w:val="left" w:pos="10350"/>
        </w:tabs>
        <w:ind w:left="2070" w:right="144" w:hanging="630"/>
        <w:jc w:val="both"/>
        <w:rPr>
          <w:rFonts w:ascii="Book Antiqua" w:hAnsi="Book Antiqua" w:cs="Book Antiqua"/>
          <w:sz w:val="22"/>
          <w:szCs w:val="22"/>
        </w:rPr>
      </w:pPr>
      <w:r>
        <w:rPr>
          <w:rFonts w:ascii="Book Antiqua" w:hAnsi="Book Antiqua" w:cs="Book Antiqua"/>
          <w:sz w:val="22"/>
          <w:szCs w:val="22"/>
        </w:rPr>
        <w:t>M</w:t>
      </w:r>
      <w:r w:rsidR="00BC121A">
        <w:rPr>
          <w:rFonts w:ascii="Book Antiqua" w:hAnsi="Book Antiqua" w:cs="Book Antiqua"/>
          <w:sz w:val="22"/>
          <w:szCs w:val="22"/>
        </w:rPr>
        <w:t xml:space="preserve">s. Cota reviewed the </w:t>
      </w:r>
      <w:r>
        <w:rPr>
          <w:rFonts w:ascii="Book Antiqua" w:hAnsi="Book Antiqua" w:cs="Book Antiqua"/>
          <w:sz w:val="22"/>
          <w:szCs w:val="22"/>
        </w:rPr>
        <w:t>Final Budget Summary for the 2025/2026 Fiscal Year</w:t>
      </w:r>
      <w:r w:rsidR="00B62218">
        <w:rPr>
          <w:rFonts w:ascii="Book Antiqua" w:hAnsi="Book Antiqua" w:cs="Book Antiqua"/>
          <w:sz w:val="22"/>
          <w:szCs w:val="22"/>
        </w:rPr>
        <w:t xml:space="preserve"> with no changes from the Fiscal Year 2025/2026 Preliminary Budget presented to the Board on May 20, 2025. </w:t>
      </w:r>
    </w:p>
    <w:p w14:paraId="7F90460D" w14:textId="77777777" w:rsidR="006D2A6D" w:rsidRDefault="006D2A6D" w:rsidP="00236AA9">
      <w:pPr>
        <w:pStyle w:val="List2"/>
        <w:tabs>
          <w:tab w:val="left" w:pos="1800"/>
          <w:tab w:val="left" w:pos="10350"/>
        </w:tabs>
        <w:ind w:left="1800" w:right="144" w:firstLine="0"/>
        <w:jc w:val="both"/>
        <w:rPr>
          <w:rFonts w:ascii="Book Antiqua" w:hAnsi="Book Antiqua" w:cs="Book Antiqua"/>
          <w:sz w:val="22"/>
          <w:szCs w:val="22"/>
        </w:rPr>
      </w:pPr>
    </w:p>
    <w:p w14:paraId="50A3F456" w14:textId="5E0BA39A" w:rsidR="001F59FC" w:rsidRDefault="001F59FC" w:rsidP="001F59FC">
      <w:pPr>
        <w:pStyle w:val="List2"/>
        <w:numPr>
          <w:ilvl w:val="0"/>
          <w:numId w:val="34"/>
        </w:numPr>
        <w:tabs>
          <w:tab w:val="left" w:pos="1800"/>
          <w:tab w:val="left" w:pos="10350"/>
        </w:tabs>
        <w:ind w:left="1800" w:right="144"/>
        <w:jc w:val="both"/>
        <w:rPr>
          <w:rFonts w:ascii="Book Antiqua" w:hAnsi="Book Antiqua" w:cs="Book Antiqua"/>
          <w:sz w:val="22"/>
          <w:szCs w:val="22"/>
        </w:rPr>
      </w:pPr>
      <w:r>
        <w:rPr>
          <w:rFonts w:ascii="Book Antiqua" w:hAnsi="Book Antiqua" w:cs="Book Antiqua"/>
          <w:sz w:val="22"/>
          <w:szCs w:val="22"/>
        </w:rPr>
        <w:t xml:space="preserve">Ms. Cota summarized Resolution No. 854, adopting the final budget and requesting an $875,000 Assessment Levy, that was discussed in depth at the May 20, </w:t>
      </w:r>
      <w:proofErr w:type="gramStart"/>
      <w:r>
        <w:rPr>
          <w:rFonts w:ascii="Book Antiqua" w:hAnsi="Book Antiqua" w:cs="Book Antiqua"/>
          <w:sz w:val="22"/>
          <w:szCs w:val="22"/>
        </w:rPr>
        <w:t>2025</w:t>
      </w:r>
      <w:proofErr w:type="gramEnd"/>
      <w:r>
        <w:rPr>
          <w:rFonts w:ascii="Book Antiqua" w:hAnsi="Book Antiqua" w:cs="Book Antiqua"/>
          <w:sz w:val="22"/>
          <w:szCs w:val="22"/>
        </w:rPr>
        <w:t xml:space="preserve"> Board meeting.</w:t>
      </w:r>
    </w:p>
    <w:p w14:paraId="130EFEBB" w14:textId="77777777" w:rsidR="001F59FC" w:rsidRDefault="001F59FC" w:rsidP="001F59FC">
      <w:pPr>
        <w:pStyle w:val="List2"/>
        <w:tabs>
          <w:tab w:val="left" w:pos="1800"/>
          <w:tab w:val="left" w:pos="10350"/>
        </w:tabs>
        <w:ind w:left="1800" w:right="144" w:firstLine="0"/>
        <w:jc w:val="both"/>
        <w:rPr>
          <w:rFonts w:ascii="Book Antiqua" w:hAnsi="Book Antiqua" w:cs="Book Antiqua"/>
          <w:sz w:val="22"/>
          <w:szCs w:val="22"/>
        </w:rPr>
      </w:pPr>
    </w:p>
    <w:p w14:paraId="4E32D4F5" w14:textId="0622DD07" w:rsidR="001F59FC" w:rsidRPr="00236AA9" w:rsidRDefault="001F59FC" w:rsidP="00236AA9">
      <w:pPr>
        <w:pStyle w:val="List2"/>
        <w:ind w:left="1800" w:right="144" w:firstLine="0"/>
        <w:jc w:val="both"/>
        <w:rPr>
          <w:rFonts w:ascii="Book Antiqua" w:hAnsi="Book Antiqua" w:cs="Book Antiqua"/>
          <w:sz w:val="22"/>
          <w:szCs w:val="22"/>
        </w:rPr>
      </w:pPr>
      <w:r w:rsidRPr="00236AA9">
        <w:rPr>
          <w:rFonts w:ascii="Book Antiqua" w:hAnsi="Book Antiqua" w:cs="Book Antiqua"/>
          <w:sz w:val="22"/>
          <w:szCs w:val="22"/>
        </w:rPr>
        <w:t xml:space="preserve">It was </w:t>
      </w:r>
      <w:r w:rsidRPr="00236AA9">
        <w:rPr>
          <w:rFonts w:ascii="Book Antiqua" w:hAnsi="Book Antiqua" w:cs="Book Antiqua"/>
          <w:b/>
          <w:bCs/>
          <w:smallCaps/>
          <w:sz w:val="22"/>
          <w:szCs w:val="22"/>
          <w:u w:val="single"/>
        </w:rPr>
        <w:t>Moved</w:t>
      </w:r>
      <w:r w:rsidRPr="00236AA9">
        <w:rPr>
          <w:rFonts w:ascii="Book Antiqua" w:hAnsi="Book Antiqua" w:cs="Book Antiqua"/>
          <w:sz w:val="22"/>
          <w:szCs w:val="22"/>
        </w:rPr>
        <w:t xml:space="preserve"> by Trustee </w:t>
      </w:r>
      <w:r w:rsidR="008528AF" w:rsidRPr="00236AA9">
        <w:rPr>
          <w:rFonts w:ascii="Book Antiqua" w:hAnsi="Book Antiqua" w:cs="Book Antiqua"/>
          <w:sz w:val="22"/>
          <w:szCs w:val="22"/>
        </w:rPr>
        <w:t>B</w:t>
      </w:r>
      <w:r w:rsidR="008528AF">
        <w:rPr>
          <w:rFonts w:ascii="Book Antiqua" w:hAnsi="Book Antiqua" w:cs="Book Antiqua"/>
          <w:sz w:val="22"/>
          <w:szCs w:val="22"/>
        </w:rPr>
        <w:t>urchardi</w:t>
      </w:r>
      <w:r w:rsidRPr="00236AA9">
        <w:rPr>
          <w:rFonts w:ascii="Book Antiqua" w:hAnsi="Book Antiqua" w:cs="Book Antiqua"/>
          <w:sz w:val="22"/>
          <w:szCs w:val="22"/>
        </w:rPr>
        <w:t xml:space="preserve">, seconded by Trustee </w:t>
      </w:r>
      <w:r w:rsidR="008528AF">
        <w:rPr>
          <w:rFonts w:ascii="Book Antiqua" w:hAnsi="Book Antiqua" w:cs="Book Antiqua"/>
          <w:sz w:val="22"/>
          <w:szCs w:val="22"/>
        </w:rPr>
        <w:t>Joos</w:t>
      </w:r>
      <w:r w:rsidRPr="00236AA9">
        <w:rPr>
          <w:rFonts w:ascii="Book Antiqua" w:hAnsi="Book Antiqua" w:cs="Book Antiqua"/>
          <w:sz w:val="22"/>
          <w:szCs w:val="22"/>
        </w:rPr>
        <w:t xml:space="preserve">, </w:t>
      </w:r>
      <w:r w:rsidR="006D2A6D">
        <w:rPr>
          <w:rFonts w:ascii="Book Antiqua" w:hAnsi="Book Antiqua" w:cs="Book Antiqua"/>
          <w:sz w:val="22"/>
          <w:szCs w:val="22"/>
        </w:rPr>
        <w:t xml:space="preserve">to adopt Resolution No. 854, and the Resolution was approved </w:t>
      </w:r>
      <w:r w:rsidR="006D2A6D" w:rsidRPr="006D67E0">
        <w:rPr>
          <w:rFonts w:ascii="Book Antiqua" w:hAnsi="Book Antiqua" w:cs="Book Antiqua"/>
          <w:sz w:val="22"/>
          <w:szCs w:val="22"/>
        </w:rPr>
        <w:t>by the following 4-0-0 roll call vote:</w:t>
      </w:r>
      <w:r w:rsidR="006D2A6D">
        <w:rPr>
          <w:rFonts w:ascii="Book Antiqua" w:hAnsi="Book Antiqua" w:cs="Book Antiqua"/>
          <w:sz w:val="22"/>
          <w:szCs w:val="22"/>
        </w:rPr>
        <w:t xml:space="preserve"> </w:t>
      </w:r>
    </w:p>
    <w:p w14:paraId="0F2097EB" w14:textId="77777777" w:rsidR="001F59FC" w:rsidRPr="00236AA9" w:rsidRDefault="001F59FC" w:rsidP="001F59FC">
      <w:pPr>
        <w:tabs>
          <w:tab w:val="left" w:pos="1800"/>
        </w:tabs>
        <w:ind w:left="1800" w:right="144"/>
        <w:jc w:val="both"/>
        <w:rPr>
          <w:rFonts w:ascii="Book Antiqua" w:hAnsi="Book Antiqua" w:cs="Book Antiqua"/>
          <w:sz w:val="16"/>
          <w:szCs w:val="16"/>
        </w:rPr>
      </w:pPr>
    </w:p>
    <w:p w14:paraId="77E0F105" w14:textId="77777777" w:rsidR="008528AF" w:rsidRPr="00F85632" w:rsidRDefault="001F59FC" w:rsidP="008528AF">
      <w:pPr>
        <w:tabs>
          <w:tab w:val="left" w:pos="4680"/>
        </w:tabs>
        <w:ind w:left="2160" w:right="144"/>
        <w:jc w:val="both"/>
        <w:rPr>
          <w:rFonts w:ascii="Book Antiqua" w:hAnsi="Book Antiqua" w:cs="Book Antiqua"/>
          <w:sz w:val="22"/>
          <w:szCs w:val="22"/>
        </w:rPr>
      </w:pPr>
      <w:r w:rsidRPr="00236AA9">
        <w:rPr>
          <w:rFonts w:ascii="Book Antiqua" w:hAnsi="Book Antiqua" w:cs="Book Antiqua"/>
          <w:b/>
          <w:bCs/>
          <w:smallCaps/>
          <w:sz w:val="22"/>
          <w:szCs w:val="22"/>
        </w:rPr>
        <w:t>Ayes</w:t>
      </w:r>
      <w:r w:rsidRPr="00236AA9">
        <w:rPr>
          <w:rFonts w:ascii="Book Antiqua" w:hAnsi="Book Antiqua" w:cs="Book Antiqua"/>
          <w:sz w:val="22"/>
          <w:szCs w:val="22"/>
        </w:rPr>
        <w:t>, Trustees:</w:t>
      </w:r>
      <w:r w:rsidRPr="00236AA9">
        <w:rPr>
          <w:rFonts w:ascii="Book Antiqua" w:hAnsi="Book Antiqua" w:cs="Book Antiqua"/>
          <w:sz w:val="22"/>
          <w:szCs w:val="22"/>
        </w:rPr>
        <w:tab/>
      </w:r>
    </w:p>
    <w:p w14:paraId="0371CBF2" w14:textId="7083D0DD" w:rsidR="008528AF" w:rsidRPr="00F85632" w:rsidRDefault="008528AF" w:rsidP="008528AF">
      <w:pPr>
        <w:tabs>
          <w:tab w:val="left" w:pos="4680"/>
        </w:tabs>
        <w:ind w:left="2160" w:right="144"/>
        <w:jc w:val="both"/>
        <w:rPr>
          <w:rFonts w:ascii="Book Antiqua" w:hAnsi="Book Antiqua" w:cs="Book Antiqua"/>
          <w:sz w:val="22"/>
          <w:szCs w:val="22"/>
        </w:rPr>
      </w:pPr>
      <w:r>
        <w:rPr>
          <w:rFonts w:ascii="Book Antiqua" w:hAnsi="Book Antiqua" w:cs="Book Antiqua"/>
          <w:sz w:val="22"/>
          <w:szCs w:val="22"/>
        </w:rPr>
        <w:tab/>
      </w:r>
      <w:r w:rsidRPr="00F85632">
        <w:rPr>
          <w:rFonts w:ascii="Book Antiqua" w:hAnsi="Book Antiqua" w:cs="Book Antiqua"/>
          <w:sz w:val="22"/>
          <w:szCs w:val="22"/>
        </w:rPr>
        <w:t>Mike Burchardi</w:t>
      </w:r>
    </w:p>
    <w:p w14:paraId="3FA9B591" w14:textId="77777777" w:rsidR="008528AF" w:rsidRPr="00F85632" w:rsidRDefault="008528AF" w:rsidP="008528AF">
      <w:pPr>
        <w:tabs>
          <w:tab w:val="left" w:pos="4680"/>
        </w:tabs>
        <w:ind w:left="2160" w:right="144"/>
        <w:jc w:val="both"/>
        <w:rPr>
          <w:rFonts w:ascii="Book Antiqua" w:hAnsi="Book Antiqua" w:cs="Book Antiqua"/>
          <w:sz w:val="22"/>
          <w:szCs w:val="22"/>
        </w:rPr>
      </w:pPr>
      <w:r w:rsidRPr="00F85632">
        <w:rPr>
          <w:rFonts w:ascii="Book Antiqua" w:hAnsi="Book Antiqua" w:cs="Book Antiqua"/>
          <w:sz w:val="22"/>
          <w:szCs w:val="22"/>
        </w:rPr>
        <w:tab/>
        <w:t>Brad Joos</w:t>
      </w:r>
    </w:p>
    <w:p w14:paraId="6CA74D6C" w14:textId="77777777" w:rsidR="008528AF" w:rsidRPr="00F85632" w:rsidRDefault="008528AF" w:rsidP="008528AF">
      <w:pPr>
        <w:tabs>
          <w:tab w:val="left" w:pos="4680"/>
        </w:tabs>
        <w:ind w:left="2160" w:right="144"/>
        <w:jc w:val="both"/>
        <w:rPr>
          <w:rFonts w:ascii="Book Antiqua" w:hAnsi="Book Antiqua" w:cs="Book Antiqua"/>
          <w:sz w:val="22"/>
          <w:szCs w:val="22"/>
        </w:rPr>
      </w:pPr>
      <w:r w:rsidRPr="00F85632">
        <w:rPr>
          <w:rFonts w:ascii="Book Antiqua" w:hAnsi="Book Antiqua" w:cs="Book Antiqua"/>
          <w:sz w:val="22"/>
          <w:szCs w:val="22"/>
        </w:rPr>
        <w:tab/>
        <w:t>Mark Moniot</w:t>
      </w:r>
      <w:r w:rsidRPr="00F85632">
        <w:rPr>
          <w:rFonts w:ascii="Book Antiqua" w:hAnsi="Book Antiqua" w:cs="Book Antiqua"/>
          <w:sz w:val="22"/>
          <w:szCs w:val="22"/>
        </w:rPr>
        <w:tab/>
      </w:r>
    </w:p>
    <w:p w14:paraId="69520897" w14:textId="77777777" w:rsidR="008528AF" w:rsidRPr="00C43080" w:rsidRDefault="008528AF" w:rsidP="008528AF">
      <w:pPr>
        <w:tabs>
          <w:tab w:val="left" w:pos="4680"/>
        </w:tabs>
        <w:ind w:left="4680" w:right="144"/>
        <w:jc w:val="both"/>
        <w:rPr>
          <w:rFonts w:ascii="Book Antiqua" w:hAnsi="Book Antiqua" w:cs="Book Antiqua"/>
          <w:sz w:val="22"/>
          <w:szCs w:val="22"/>
        </w:rPr>
      </w:pPr>
      <w:r w:rsidRPr="00C43080">
        <w:rPr>
          <w:rFonts w:ascii="Book Antiqua" w:hAnsi="Book Antiqua" w:cs="Book Antiqua"/>
          <w:sz w:val="22"/>
          <w:szCs w:val="22"/>
        </w:rPr>
        <w:t xml:space="preserve">Jeff Clay </w:t>
      </w:r>
    </w:p>
    <w:p w14:paraId="6C98F8E9" w14:textId="04D194FB" w:rsidR="001F59FC" w:rsidRPr="000953C7" w:rsidRDefault="001F59FC" w:rsidP="008528AF">
      <w:pPr>
        <w:tabs>
          <w:tab w:val="left" w:pos="4680"/>
        </w:tabs>
        <w:ind w:left="1800" w:right="144"/>
        <w:jc w:val="both"/>
        <w:rPr>
          <w:rFonts w:ascii="Book Antiqua" w:hAnsi="Book Antiqua" w:cs="Book Antiqua"/>
          <w:sz w:val="22"/>
          <w:szCs w:val="22"/>
        </w:rPr>
      </w:pPr>
      <w:r w:rsidRPr="000953C7">
        <w:rPr>
          <w:rFonts w:ascii="Book Antiqua" w:hAnsi="Book Antiqua" w:cs="Book Antiqua"/>
          <w:sz w:val="22"/>
          <w:szCs w:val="22"/>
        </w:rPr>
        <w:tab/>
      </w:r>
    </w:p>
    <w:p w14:paraId="4391EC12" w14:textId="77777777" w:rsidR="001F59FC" w:rsidRPr="000953C7" w:rsidRDefault="001F59FC" w:rsidP="001F59FC">
      <w:pPr>
        <w:tabs>
          <w:tab w:val="left" w:pos="4680"/>
        </w:tabs>
        <w:ind w:left="1800" w:right="144"/>
        <w:jc w:val="both"/>
        <w:rPr>
          <w:rFonts w:ascii="Book Antiqua" w:hAnsi="Book Antiqua" w:cs="Book Antiqua"/>
          <w:sz w:val="16"/>
          <w:szCs w:val="16"/>
        </w:rPr>
      </w:pPr>
      <w:r w:rsidRPr="000953C7">
        <w:rPr>
          <w:rFonts w:ascii="Book Antiqua" w:hAnsi="Book Antiqua" w:cs="Book Antiqua"/>
          <w:sz w:val="22"/>
          <w:szCs w:val="22"/>
        </w:rPr>
        <w:tab/>
      </w:r>
    </w:p>
    <w:p w14:paraId="501A37E5" w14:textId="77777777" w:rsidR="001F59FC" w:rsidRPr="000953C7" w:rsidRDefault="001F59FC" w:rsidP="001F59FC">
      <w:pPr>
        <w:tabs>
          <w:tab w:val="left" w:pos="4680"/>
        </w:tabs>
        <w:ind w:left="1800" w:right="144"/>
        <w:jc w:val="both"/>
        <w:rPr>
          <w:rFonts w:ascii="Book Antiqua" w:hAnsi="Book Antiqua" w:cs="Book Antiqua"/>
          <w:sz w:val="22"/>
          <w:szCs w:val="22"/>
        </w:rPr>
      </w:pPr>
      <w:r w:rsidRPr="000953C7">
        <w:rPr>
          <w:rFonts w:ascii="Book Antiqua" w:hAnsi="Book Antiqua" w:cs="Book Antiqua"/>
          <w:b/>
          <w:bCs/>
          <w:smallCaps/>
          <w:sz w:val="22"/>
          <w:szCs w:val="22"/>
        </w:rPr>
        <w:t>Noes,</w:t>
      </w:r>
      <w:r w:rsidRPr="000953C7">
        <w:rPr>
          <w:rFonts w:ascii="Book Antiqua" w:hAnsi="Book Antiqua" w:cs="Book Antiqua"/>
          <w:sz w:val="22"/>
          <w:szCs w:val="22"/>
        </w:rPr>
        <w:t xml:space="preserve"> Trustees:</w:t>
      </w:r>
      <w:r w:rsidRPr="000953C7">
        <w:rPr>
          <w:rFonts w:ascii="Book Antiqua" w:hAnsi="Book Antiqua" w:cs="Book Antiqua"/>
          <w:sz w:val="22"/>
          <w:szCs w:val="22"/>
        </w:rPr>
        <w:tab/>
        <w:t>None</w:t>
      </w:r>
    </w:p>
    <w:p w14:paraId="18DF1F5D" w14:textId="77777777" w:rsidR="001F59FC" w:rsidRPr="000953C7" w:rsidRDefault="001F59FC" w:rsidP="001F59FC">
      <w:pPr>
        <w:pStyle w:val="List3"/>
        <w:tabs>
          <w:tab w:val="left" w:pos="4680"/>
        </w:tabs>
        <w:ind w:left="1800" w:right="144" w:firstLine="0"/>
        <w:jc w:val="both"/>
        <w:rPr>
          <w:rFonts w:ascii="Book Antiqua" w:hAnsi="Book Antiqua" w:cs="Book Antiqua"/>
          <w:b/>
          <w:bCs/>
          <w:smallCaps/>
          <w:sz w:val="22"/>
          <w:szCs w:val="22"/>
        </w:rPr>
      </w:pPr>
      <w:r w:rsidRPr="000953C7">
        <w:rPr>
          <w:rFonts w:ascii="Book Antiqua" w:hAnsi="Book Antiqua" w:cs="Book Antiqua"/>
          <w:b/>
          <w:bCs/>
          <w:smallCaps/>
          <w:sz w:val="22"/>
          <w:szCs w:val="22"/>
        </w:rPr>
        <w:t xml:space="preserve">Abstain, </w:t>
      </w:r>
      <w:r w:rsidRPr="000953C7">
        <w:rPr>
          <w:rFonts w:ascii="Book Antiqua" w:hAnsi="Book Antiqua" w:cs="Book Antiqua"/>
          <w:sz w:val="22"/>
          <w:szCs w:val="22"/>
        </w:rPr>
        <w:t>Trustees</w:t>
      </w:r>
      <w:r w:rsidRPr="000953C7">
        <w:rPr>
          <w:rFonts w:ascii="Book Antiqua" w:hAnsi="Book Antiqua" w:cs="Book Antiqua"/>
          <w:b/>
          <w:bCs/>
          <w:smallCaps/>
          <w:sz w:val="22"/>
          <w:szCs w:val="22"/>
        </w:rPr>
        <w:t>:</w:t>
      </w:r>
      <w:r w:rsidRPr="000953C7">
        <w:rPr>
          <w:rFonts w:ascii="Book Antiqua" w:hAnsi="Book Antiqua" w:cs="Book Antiqua"/>
          <w:b/>
          <w:bCs/>
          <w:smallCaps/>
          <w:sz w:val="22"/>
          <w:szCs w:val="22"/>
        </w:rPr>
        <w:tab/>
      </w:r>
      <w:r w:rsidRPr="000953C7">
        <w:rPr>
          <w:rFonts w:ascii="Book Antiqua" w:hAnsi="Book Antiqua" w:cs="Book Antiqua"/>
          <w:sz w:val="22"/>
          <w:szCs w:val="22"/>
        </w:rPr>
        <w:t>None</w:t>
      </w:r>
    </w:p>
    <w:p w14:paraId="42C2FE17" w14:textId="77777777" w:rsidR="001F59FC" w:rsidRDefault="001F59FC" w:rsidP="001F59FC">
      <w:pPr>
        <w:tabs>
          <w:tab w:val="left" w:pos="4680"/>
        </w:tabs>
        <w:ind w:left="1800" w:right="144"/>
        <w:jc w:val="both"/>
        <w:rPr>
          <w:rFonts w:ascii="Book Antiqua" w:hAnsi="Book Antiqua"/>
          <w:iCs/>
          <w:sz w:val="22"/>
          <w:szCs w:val="22"/>
        </w:rPr>
      </w:pPr>
      <w:r w:rsidRPr="000953C7">
        <w:rPr>
          <w:rFonts w:ascii="Book Antiqua" w:hAnsi="Book Antiqua" w:cs="Book Antiqua"/>
          <w:b/>
          <w:bCs/>
          <w:smallCaps/>
          <w:sz w:val="22"/>
          <w:szCs w:val="22"/>
        </w:rPr>
        <w:t>Absent,</w:t>
      </w:r>
      <w:r w:rsidRPr="000953C7">
        <w:rPr>
          <w:rFonts w:ascii="Book Antiqua" w:hAnsi="Book Antiqua" w:cs="Book Antiqua"/>
          <w:sz w:val="22"/>
          <w:szCs w:val="22"/>
        </w:rPr>
        <w:t xml:space="preserve"> Trustees:</w:t>
      </w:r>
      <w:r w:rsidRPr="000953C7">
        <w:rPr>
          <w:rFonts w:ascii="Book Antiqua" w:hAnsi="Book Antiqua" w:cs="Book Antiqua"/>
          <w:sz w:val="22"/>
          <w:szCs w:val="22"/>
        </w:rPr>
        <w:tab/>
      </w:r>
      <w:r w:rsidRPr="000953C7">
        <w:rPr>
          <w:rFonts w:ascii="Book Antiqua" w:hAnsi="Book Antiqua" w:cs="Book Antiqua"/>
        </w:rPr>
        <w:t>Nick Urton</w:t>
      </w:r>
      <w:r w:rsidRPr="001F59FC">
        <w:rPr>
          <w:rFonts w:ascii="Book Antiqua" w:hAnsi="Book Antiqua"/>
          <w:iCs/>
          <w:sz w:val="22"/>
          <w:szCs w:val="22"/>
        </w:rPr>
        <w:t xml:space="preserve"> </w:t>
      </w:r>
    </w:p>
    <w:p w14:paraId="120D49C3" w14:textId="77777777" w:rsidR="001F59FC" w:rsidRDefault="001F59FC" w:rsidP="001F59FC">
      <w:pPr>
        <w:tabs>
          <w:tab w:val="left" w:pos="4680"/>
        </w:tabs>
        <w:ind w:left="1800" w:right="144"/>
        <w:jc w:val="both"/>
        <w:rPr>
          <w:rFonts w:ascii="Book Antiqua" w:hAnsi="Book Antiqua" w:cs="Book Antiqua"/>
          <w:b/>
          <w:bCs/>
          <w:smallCaps/>
          <w:sz w:val="22"/>
          <w:szCs w:val="22"/>
          <w:highlight w:val="yellow"/>
        </w:rPr>
      </w:pPr>
    </w:p>
    <w:p w14:paraId="3891FF5A" w14:textId="2FD32BF6" w:rsidR="001F59FC" w:rsidRDefault="001F59FC" w:rsidP="001F59FC">
      <w:pPr>
        <w:pStyle w:val="List2"/>
        <w:numPr>
          <w:ilvl w:val="0"/>
          <w:numId w:val="5"/>
        </w:numPr>
        <w:tabs>
          <w:tab w:val="left" w:pos="10350"/>
        </w:tabs>
        <w:ind w:right="144"/>
        <w:jc w:val="both"/>
        <w:rPr>
          <w:rFonts w:ascii="Book Antiqua" w:hAnsi="Book Antiqua" w:cs="Book Antiqua"/>
          <w:sz w:val="22"/>
          <w:szCs w:val="22"/>
        </w:rPr>
      </w:pPr>
      <w:r>
        <w:rPr>
          <w:rFonts w:ascii="Book Antiqua" w:hAnsi="Book Antiqua" w:cs="Book Antiqua"/>
          <w:sz w:val="22"/>
          <w:szCs w:val="22"/>
        </w:rPr>
        <w:t>2024 Consumer Confidence Report</w:t>
      </w:r>
      <w:r w:rsidR="004B201B">
        <w:rPr>
          <w:rFonts w:ascii="Book Antiqua" w:hAnsi="Book Antiqua" w:cs="Book Antiqua"/>
          <w:sz w:val="22"/>
          <w:szCs w:val="22"/>
        </w:rPr>
        <w:t xml:space="preserve"> – Annual Water Quality Report Required by Federal and State Regulations</w:t>
      </w:r>
    </w:p>
    <w:p w14:paraId="68156712" w14:textId="3F718E72" w:rsidR="001F59FC" w:rsidRPr="001F59FC" w:rsidRDefault="001F59FC" w:rsidP="001F59FC">
      <w:pPr>
        <w:pStyle w:val="List2"/>
        <w:tabs>
          <w:tab w:val="left" w:pos="10350"/>
        </w:tabs>
        <w:ind w:left="1440" w:right="144" w:firstLine="0"/>
        <w:jc w:val="both"/>
        <w:rPr>
          <w:rFonts w:ascii="Book Antiqua" w:hAnsi="Book Antiqua" w:cs="Book Antiqua"/>
          <w:sz w:val="22"/>
          <w:szCs w:val="22"/>
        </w:rPr>
      </w:pPr>
      <w:r>
        <w:rPr>
          <w:rFonts w:ascii="Book Antiqua" w:hAnsi="Book Antiqua" w:cs="Book Antiqua"/>
          <w:sz w:val="22"/>
          <w:szCs w:val="22"/>
        </w:rPr>
        <w:t>Mr. Drugan discussed the 2024 Consumer Confidence Report,</w:t>
      </w:r>
      <w:r w:rsidR="00E531B4">
        <w:rPr>
          <w:rFonts w:ascii="Book Antiqua" w:hAnsi="Book Antiqua" w:cs="Book Antiqua"/>
          <w:sz w:val="22"/>
          <w:szCs w:val="22"/>
        </w:rPr>
        <w:t xml:space="preserve"> Annual Quality Report required by Federal and State regulation</w:t>
      </w:r>
      <w:r w:rsidR="004B201B">
        <w:rPr>
          <w:rFonts w:ascii="Book Antiqua" w:hAnsi="Book Antiqua" w:cs="Book Antiqua"/>
          <w:sz w:val="22"/>
          <w:szCs w:val="22"/>
        </w:rPr>
        <w:t>s</w:t>
      </w:r>
      <w:r w:rsidR="00E531B4">
        <w:rPr>
          <w:rFonts w:ascii="Book Antiqua" w:hAnsi="Book Antiqua" w:cs="Book Antiqua"/>
          <w:sz w:val="22"/>
          <w:szCs w:val="22"/>
        </w:rPr>
        <w:t>.  He</w:t>
      </w:r>
      <w:r>
        <w:rPr>
          <w:rFonts w:ascii="Book Antiqua" w:hAnsi="Book Antiqua" w:cs="Book Antiqua"/>
          <w:sz w:val="22"/>
          <w:szCs w:val="22"/>
        </w:rPr>
        <w:t xml:space="preserve"> </w:t>
      </w:r>
      <w:r w:rsidR="002B24FB">
        <w:rPr>
          <w:rFonts w:ascii="Book Antiqua" w:hAnsi="Book Antiqua" w:cs="Book Antiqua"/>
          <w:sz w:val="22"/>
          <w:szCs w:val="22"/>
        </w:rPr>
        <w:t xml:space="preserve">summarized the Report </w:t>
      </w:r>
      <w:proofErr w:type="gramStart"/>
      <w:r w:rsidR="002B24FB">
        <w:rPr>
          <w:rFonts w:ascii="Book Antiqua" w:hAnsi="Book Antiqua" w:cs="Book Antiqua"/>
          <w:sz w:val="22"/>
          <w:szCs w:val="22"/>
        </w:rPr>
        <w:t>and</w:t>
      </w:r>
      <w:r>
        <w:rPr>
          <w:rFonts w:ascii="Book Antiqua" w:hAnsi="Book Antiqua" w:cs="Book Antiqua"/>
          <w:sz w:val="22"/>
          <w:szCs w:val="22"/>
        </w:rPr>
        <w:t xml:space="preserve"> </w:t>
      </w:r>
      <w:r w:rsidR="002B24FB">
        <w:rPr>
          <w:rFonts w:ascii="Book Antiqua" w:hAnsi="Book Antiqua" w:cs="Book Antiqua"/>
          <w:sz w:val="22"/>
          <w:szCs w:val="22"/>
        </w:rPr>
        <w:t xml:space="preserve"> the</w:t>
      </w:r>
      <w:proofErr w:type="gramEnd"/>
      <w:r w:rsidR="002B24FB">
        <w:rPr>
          <w:rFonts w:ascii="Book Antiqua" w:hAnsi="Book Antiqua" w:cs="Book Antiqua"/>
          <w:sz w:val="22"/>
          <w:szCs w:val="22"/>
        </w:rPr>
        <w:t xml:space="preserve"> District’s</w:t>
      </w:r>
      <w:r>
        <w:rPr>
          <w:rFonts w:ascii="Book Antiqua" w:hAnsi="Book Antiqua" w:cs="Book Antiqua"/>
          <w:sz w:val="22"/>
          <w:szCs w:val="22"/>
        </w:rPr>
        <w:t xml:space="preserve"> water quality </w:t>
      </w:r>
      <w:r w:rsidR="002B24FB">
        <w:rPr>
          <w:rFonts w:ascii="Book Antiqua" w:hAnsi="Book Antiqua" w:cs="Book Antiqua"/>
          <w:sz w:val="22"/>
          <w:szCs w:val="22"/>
        </w:rPr>
        <w:t xml:space="preserve">results </w:t>
      </w:r>
      <w:r w:rsidR="00E531B4">
        <w:rPr>
          <w:rFonts w:ascii="Book Antiqua" w:hAnsi="Book Antiqua" w:cs="Book Antiqua"/>
          <w:sz w:val="22"/>
          <w:szCs w:val="22"/>
        </w:rPr>
        <w:t xml:space="preserve">for </w:t>
      </w:r>
      <w:r w:rsidR="002B24FB">
        <w:rPr>
          <w:rFonts w:ascii="Book Antiqua" w:hAnsi="Book Antiqua" w:cs="Book Antiqua"/>
          <w:sz w:val="22"/>
          <w:szCs w:val="22"/>
        </w:rPr>
        <w:t xml:space="preserve">calendar year </w:t>
      </w:r>
      <w:r w:rsidR="000A27AB">
        <w:rPr>
          <w:rFonts w:ascii="Book Antiqua" w:hAnsi="Book Antiqua" w:cs="Book Antiqua"/>
          <w:sz w:val="22"/>
          <w:szCs w:val="22"/>
        </w:rPr>
        <w:t>2024</w:t>
      </w:r>
      <w:r w:rsidR="002B24FB">
        <w:rPr>
          <w:rFonts w:ascii="Book Antiqua" w:hAnsi="Book Antiqua" w:cs="Book Antiqua"/>
          <w:sz w:val="22"/>
          <w:szCs w:val="22"/>
        </w:rPr>
        <w:t>,</w:t>
      </w:r>
      <w:r w:rsidR="000A27AB">
        <w:rPr>
          <w:rFonts w:ascii="Book Antiqua" w:hAnsi="Book Antiqua" w:cs="Book Antiqua"/>
          <w:sz w:val="22"/>
          <w:szCs w:val="22"/>
        </w:rPr>
        <w:t xml:space="preserve"> </w:t>
      </w:r>
      <w:r w:rsidR="002B24FB">
        <w:rPr>
          <w:rFonts w:ascii="Book Antiqua" w:hAnsi="Book Antiqua" w:cs="Book Antiqua"/>
          <w:sz w:val="22"/>
          <w:szCs w:val="22"/>
        </w:rPr>
        <w:t>which</w:t>
      </w:r>
      <w:r w:rsidR="00E531B4">
        <w:rPr>
          <w:rFonts w:ascii="Book Antiqua" w:hAnsi="Book Antiqua" w:cs="Book Antiqua"/>
          <w:sz w:val="22"/>
          <w:szCs w:val="22"/>
        </w:rPr>
        <w:t xml:space="preserve"> </w:t>
      </w:r>
      <w:r w:rsidR="000A27AB">
        <w:rPr>
          <w:rFonts w:ascii="Book Antiqua" w:hAnsi="Book Antiqua" w:cs="Book Antiqua"/>
          <w:sz w:val="22"/>
          <w:szCs w:val="22"/>
        </w:rPr>
        <w:t xml:space="preserve">met and exceeded </w:t>
      </w:r>
      <w:r w:rsidR="002B24FB">
        <w:rPr>
          <w:rFonts w:ascii="Book Antiqua" w:hAnsi="Book Antiqua" w:cs="Book Antiqua"/>
          <w:sz w:val="22"/>
          <w:szCs w:val="22"/>
        </w:rPr>
        <w:t xml:space="preserve">all applicable </w:t>
      </w:r>
      <w:r w:rsidR="000A27AB">
        <w:rPr>
          <w:rFonts w:ascii="Book Antiqua" w:hAnsi="Book Antiqua" w:cs="Book Antiqua"/>
          <w:sz w:val="22"/>
          <w:szCs w:val="22"/>
        </w:rPr>
        <w:t xml:space="preserve">standards. </w:t>
      </w:r>
    </w:p>
    <w:p w14:paraId="747665FF" w14:textId="77777777" w:rsidR="001F59FC" w:rsidRPr="001F59FC" w:rsidRDefault="001F59FC" w:rsidP="001F59FC">
      <w:pPr>
        <w:pStyle w:val="List2"/>
        <w:tabs>
          <w:tab w:val="left" w:pos="1800"/>
          <w:tab w:val="left" w:pos="10350"/>
        </w:tabs>
        <w:ind w:left="2070" w:right="144" w:firstLine="0"/>
        <w:jc w:val="both"/>
        <w:rPr>
          <w:rFonts w:ascii="Book Antiqua" w:hAnsi="Book Antiqua" w:cs="Book Antiqua"/>
          <w:sz w:val="22"/>
          <w:szCs w:val="22"/>
        </w:rPr>
      </w:pPr>
    </w:p>
    <w:p w14:paraId="4FBA75BE" w14:textId="4F859A31" w:rsidR="00186C65" w:rsidRPr="007B6E92" w:rsidRDefault="00186C65" w:rsidP="000F57AC">
      <w:pPr>
        <w:pStyle w:val="List2"/>
        <w:numPr>
          <w:ilvl w:val="0"/>
          <w:numId w:val="1"/>
        </w:numPr>
        <w:ind w:left="720" w:right="144" w:hanging="540"/>
        <w:jc w:val="both"/>
        <w:rPr>
          <w:rFonts w:ascii="Book Antiqua" w:hAnsi="Book Antiqua" w:cs="Book Antiqua"/>
          <w:b/>
          <w:bCs/>
          <w:smallCaps/>
          <w:sz w:val="22"/>
          <w:szCs w:val="22"/>
          <w:u w:val="single"/>
        </w:rPr>
      </w:pPr>
      <w:r w:rsidRPr="007B6E92">
        <w:rPr>
          <w:rFonts w:ascii="Book Antiqua" w:hAnsi="Book Antiqua" w:cs="Book Antiqua"/>
          <w:b/>
          <w:bCs/>
          <w:smallCaps/>
          <w:sz w:val="22"/>
          <w:szCs w:val="22"/>
          <w:u w:val="single"/>
        </w:rPr>
        <w:t>Report, Discussion</w:t>
      </w:r>
      <w:r w:rsidR="00F34CE9" w:rsidRPr="007B6E92">
        <w:rPr>
          <w:rFonts w:ascii="Book Antiqua" w:hAnsi="Book Antiqua" w:cs="Book Antiqua"/>
          <w:b/>
          <w:bCs/>
          <w:smallCaps/>
          <w:sz w:val="22"/>
          <w:szCs w:val="22"/>
          <w:u w:val="single"/>
        </w:rPr>
        <w:t>,</w:t>
      </w:r>
      <w:r w:rsidRPr="007B6E92">
        <w:rPr>
          <w:rFonts w:ascii="Book Antiqua" w:hAnsi="Book Antiqua" w:cs="Book Antiqua"/>
          <w:b/>
          <w:bCs/>
          <w:smallCaps/>
          <w:sz w:val="22"/>
          <w:szCs w:val="22"/>
          <w:u w:val="single"/>
        </w:rPr>
        <w:t xml:space="preserve"> and Possible Board Action on the Following Subjects:</w:t>
      </w:r>
    </w:p>
    <w:p w14:paraId="1A536AFC" w14:textId="3E977122" w:rsidR="00747EEB" w:rsidRPr="00A54586" w:rsidRDefault="00747EEB" w:rsidP="000F57AC">
      <w:pPr>
        <w:pStyle w:val="ListParagraph"/>
        <w:ind w:right="144"/>
        <w:rPr>
          <w:rFonts w:ascii="Book Antiqua" w:hAnsi="Book Antiqua" w:cs="Book Antiqua"/>
          <w:sz w:val="16"/>
          <w:szCs w:val="16"/>
        </w:rPr>
      </w:pPr>
    </w:p>
    <w:p w14:paraId="6BD7A9E3" w14:textId="3DFEDDA5" w:rsidR="00186C65" w:rsidRPr="000953C7" w:rsidRDefault="00186C65" w:rsidP="000F57AC">
      <w:pPr>
        <w:pStyle w:val="List2"/>
        <w:numPr>
          <w:ilvl w:val="0"/>
          <w:numId w:val="6"/>
        </w:numPr>
        <w:ind w:right="144"/>
        <w:jc w:val="both"/>
        <w:rPr>
          <w:rFonts w:ascii="Book Antiqua" w:hAnsi="Book Antiqua"/>
          <w:b/>
          <w:bCs/>
          <w:smallCaps/>
          <w:sz w:val="22"/>
          <w:szCs w:val="22"/>
        </w:rPr>
      </w:pPr>
      <w:r w:rsidRPr="000953C7">
        <w:rPr>
          <w:rFonts w:ascii="Book Antiqua" w:hAnsi="Book Antiqua" w:cs="Book Antiqua"/>
          <w:b/>
          <w:bCs/>
          <w:smallCaps/>
          <w:sz w:val="22"/>
          <w:szCs w:val="22"/>
        </w:rPr>
        <w:t>Sustainable</w:t>
      </w:r>
      <w:r w:rsidRPr="000953C7">
        <w:rPr>
          <w:rFonts w:ascii="Book Antiqua" w:hAnsi="Book Antiqua"/>
          <w:b/>
          <w:bCs/>
          <w:smallCaps/>
          <w:sz w:val="22"/>
          <w:szCs w:val="22"/>
        </w:rPr>
        <w:t xml:space="preserve"> Groundwater Management Act</w:t>
      </w:r>
    </w:p>
    <w:p w14:paraId="4B9D67B8" w14:textId="65994595" w:rsidR="00186C65" w:rsidRPr="000953C7" w:rsidRDefault="00186C65" w:rsidP="000F57AC">
      <w:pPr>
        <w:pStyle w:val="List2"/>
        <w:numPr>
          <w:ilvl w:val="0"/>
          <w:numId w:val="8"/>
        </w:numPr>
        <w:tabs>
          <w:tab w:val="left" w:pos="1440"/>
        </w:tabs>
        <w:ind w:left="1440" w:right="144"/>
        <w:jc w:val="both"/>
        <w:rPr>
          <w:rFonts w:ascii="Book Antiqua" w:hAnsi="Book Antiqua" w:cs="Book Antiqua"/>
          <w:sz w:val="22"/>
          <w:szCs w:val="22"/>
        </w:rPr>
      </w:pPr>
      <w:r w:rsidRPr="000953C7">
        <w:rPr>
          <w:rFonts w:ascii="Book Antiqua" w:hAnsi="Book Antiqua" w:cs="Book Antiqua"/>
          <w:sz w:val="22"/>
          <w:szCs w:val="22"/>
        </w:rPr>
        <w:t>Eastern Management Area</w:t>
      </w:r>
      <w:r w:rsidR="00C16F7B" w:rsidRPr="000953C7">
        <w:rPr>
          <w:rFonts w:ascii="Book Antiqua" w:hAnsi="Book Antiqua" w:cs="Book Antiqua"/>
          <w:sz w:val="22"/>
          <w:szCs w:val="22"/>
        </w:rPr>
        <w:t xml:space="preserve"> (EMA)</w:t>
      </w:r>
      <w:r w:rsidRPr="000953C7">
        <w:rPr>
          <w:rFonts w:ascii="Book Antiqua" w:hAnsi="Book Antiqua" w:cs="Book Antiqua"/>
          <w:sz w:val="22"/>
          <w:szCs w:val="22"/>
        </w:rPr>
        <w:t xml:space="preserve"> Update</w:t>
      </w:r>
    </w:p>
    <w:p w14:paraId="2F5DCDB2" w14:textId="7D4C8D58" w:rsidR="00071ACA" w:rsidRPr="000953C7" w:rsidRDefault="003F2D00" w:rsidP="000F57AC">
      <w:pPr>
        <w:pStyle w:val="List2"/>
        <w:tabs>
          <w:tab w:val="left" w:pos="1440"/>
        </w:tabs>
        <w:ind w:left="1440" w:right="144" w:firstLine="0"/>
        <w:jc w:val="both"/>
        <w:rPr>
          <w:rFonts w:ascii="Book Antiqua" w:hAnsi="Book Antiqua" w:cs="Book Antiqua"/>
          <w:sz w:val="22"/>
          <w:szCs w:val="22"/>
        </w:rPr>
      </w:pPr>
      <w:r w:rsidRPr="000953C7">
        <w:rPr>
          <w:rFonts w:ascii="Book Antiqua" w:hAnsi="Book Antiqua" w:cs="Book Antiqua"/>
          <w:sz w:val="22"/>
          <w:szCs w:val="22"/>
        </w:rPr>
        <w:t xml:space="preserve">The Board packet included the Notice and Agenda for the </w:t>
      </w:r>
      <w:r w:rsidR="000A27AB" w:rsidRPr="000953C7">
        <w:rPr>
          <w:rFonts w:ascii="Book Antiqua" w:hAnsi="Book Antiqua" w:cs="Book Antiqua"/>
          <w:sz w:val="22"/>
          <w:szCs w:val="22"/>
        </w:rPr>
        <w:t xml:space="preserve">May 22, </w:t>
      </w:r>
      <w:proofErr w:type="gramStart"/>
      <w:r w:rsidR="000A27AB" w:rsidRPr="000953C7">
        <w:rPr>
          <w:rFonts w:ascii="Book Antiqua" w:hAnsi="Book Antiqua" w:cs="Book Antiqua"/>
          <w:sz w:val="22"/>
          <w:szCs w:val="22"/>
        </w:rPr>
        <w:t>2025</w:t>
      </w:r>
      <w:proofErr w:type="gramEnd"/>
      <w:r w:rsidR="000A27AB" w:rsidRPr="000953C7">
        <w:rPr>
          <w:rFonts w:ascii="Book Antiqua" w:hAnsi="Book Antiqua" w:cs="Book Antiqua"/>
          <w:sz w:val="22"/>
          <w:szCs w:val="22"/>
        </w:rPr>
        <w:t xml:space="preserve"> Regular </w:t>
      </w:r>
      <w:r w:rsidR="00E531B4" w:rsidRPr="000953C7">
        <w:rPr>
          <w:rFonts w:ascii="Book Antiqua" w:hAnsi="Book Antiqua" w:cs="Book Antiqua"/>
          <w:sz w:val="22"/>
          <w:szCs w:val="22"/>
        </w:rPr>
        <w:t>Meeting of</w:t>
      </w:r>
      <w:r w:rsidRPr="000953C7">
        <w:rPr>
          <w:rFonts w:ascii="Book Antiqua" w:hAnsi="Book Antiqua" w:cs="Book Antiqua"/>
          <w:sz w:val="22"/>
          <w:szCs w:val="22"/>
        </w:rPr>
        <w:t xml:space="preserve"> the Groundwater Sustainability Agency for the Eastern Management Area.</w:t>
      </w:r>
    </w:p>
    <w:p w14:paraId="36865556" w14:textId="77777777" w:rsidR="003F2D00" w:rsidRPr="000953C7" w:rsidRDefault="003F2D00" w:rsidP="000F57AC">
      <w:pPr>
        <w:pStyle w:val="List2"/>
        <w:tabs>
          <w:tab w:val="left" w:pos="1440"/>
        </w:tabs>
        <w:ind w:left="1440" w:right="144" w:firstLine="0"/>
        <w:jc w:val="both"/>
        <w:rPr>
          <w:rFonts w:ascii="Book Antiqua" w:hAnsi="Book Antiqua" w:cs="Book Antiqua"/>
          <w:sz w:val="16"/>
          <w:szCs w:val="16"/>
        </w:rPr>
      </w:pPr>
    </w:p>
    <w:p w14:paraId="0C716A59" w14:textId="41B0B13D" w:rsidR="003F2D00" w:rsidRPr="000953C7" w:rsidRDefault="003F2D00" w:rsidP="000F57AC">
      <w:pPr>
        <w:pStyle w:val="List2"/>
        <w:tabs>
          <w:tab w:val="left" w:pos="1440"/>
        </w:tabs>
        <w:ind w:left="1440" w:right="144" w:firstLine="0"/>
        <w:jc w:val="both"/>
        <w:rPr>
          <w:rFonts w:ascii="Book Antiqua" w:hAnsi="Book Antiqua" w:cs="Book Antiqua"/>
          <w:sz w:val="22"/>
          <w:szCs w:val="22"/>
        </w:rPr>
      </w:pPr>
      <w:r w:rsidRPr="000953C7">
        <w:rPr>
          <w:rFonts w:ascii="Book Antiqua" w:hAnsi="Book Antiqua" w:cs="Book Antiqua"/>
          <w:sz w:val="22"/>
          <w:szCs w:val="22"/>
        </w:rPr>
        <w:t xml:space="preserve">Mr. Garcia </w:t>
      </w:r>
      <w:r w:rsidR="009E39C5" w:rsidRPr="000953C7">
        <w:rPr>
          <w:rFonts w:ascii="Book Antiqua" w:hAnsi="Book Antiqua" w:cs="Book Antiqua"/>
          <w:sz w:val="22"/>
          <w:szCs w:val="22"/>
        </w:rPr>
        <w:t>summarized several topics that were discussed</w:t>
      </w:r>
      <w:r w:rsidRPr="000953C7">
        <w:rPr>
          <w:rFonts w:ascii="Book Antiqua" w:hAnsi="Book Antiqua" w:cs="Book Antiqua"/>
          <w:sz w:val="22"/>
          <w:szCs w:val="22"/>
        </w:rPr>
        <w:t xml:space="preserve"> at the </w:t>
      </w:r>
      <w:r w:rsidR="009E39C5" w:rsidRPr="000953C7">
        <w:rPr>
          <w:rFonts w:ascii="Book Antiqua" w:hAnsi="Book Antiqua" w:cs="Book Antiqua"/>
          <w:sz w:val="22"/>
          <w:szCs w:val="22"/>
        </w:rPr>
        <w:t xml:space="preserve">recent EMA GSA </w:t>
      </w:r>
      <w:r w:rsidRPr="000953C7">
        <w:rPr>
          <w:rFonts w:ascii="Book Antiqua" w:hAnsi="Book Antiqua" w:cs="Book Antiqua"/>
          <w:sz w:val="22"/>
          <w:szCs w:val="22"/>
        </w:rPr>
        <w:t>meeting</w:t>
      </w:r>
      <w:r w:rsidR="009E39C5" w:rsidRPr="000953C7">
        <w:rPr>
          <w:rFonts w:ascii="Book Antiqua" w:hAnsi="Book Antiqua" w:cs="Book Antiqua"/>
          <w:sz w:val="22"/>
          <w:szCs w:val="22"/>
        </w:rPr>
        <w:t>, including</w:t>
      </w:r>
      <w:r w:rsidR="000A27AB" w:rsidRPr="000953C7">
        <w:rPr>
          <w:rFonts w:ascii="Book Antiqua" w:hAnsi="Book Antiqua" w:cs="Book Antiqua"/>
          <w:sz w:val="22"/>
          <w:szCs w:val="22"/>
        </w:rPr>
        <w:t xml:space="preserve"> the proposed groundwater extraction fee. The next EMA </w:t>
      </w:r>
      <w:r w:rsidR="002B24FB">
        <w:rPr>
          <w:rFonts w:ascii="Book Antiqua" w:hAnsi="Book Antiqua" w:cs="Book Antiqua"/>
          <w:sz w:val="22"/>
          <w:szCs w:val="22"/>
        </w:rPr>
        <w:t>GSA</w:t>
      </w:r>
      <w:r w:rsidR="000A27AB" w:rsidRPr="000953C7">
        <w:rPr>
          <w:rFonts w:ascii="Book Antiqua" w:hAnsi="Book Antiqua" w:cs="Book Antiqua"/>
          <w:sz w:val="22"/>
          <w:szCs w:val="22"/>
        </w:rPr>
        <w:t xml:space="preserve"> Regular Board Meeting a</w:t>
      </w:r>
      <w:r w:rsidR="000953C7" w:rsidRPr="000953C7">
        <w:rPr>
          <w:rFonts w:ascii="Book Antiqua" w:hAnsi="Book Antiqua" w:cs="Book Antiqua"/>
          <w:sz w:val="22"/>
          <w:szCs w:val="22"/>
        </w:rPr>
        <w:t>n</w:t>
      </w:r>
      <w:r w:rsidR="000A27AB" w:rsidRPr="000953C7">
        <w:rPr>
          <w:rFonts w:ascii="Book Antiqua" w:hAnsi="Book Antiqua" w:cs="Book Antiqua"/>
          <w:sz w:val="22"/>
          <w:szCs w:val="22"/>
        </w:rPr>
        <w:t xml:space="preserve">d Public Hearing to </w:t>
      </w:r>
      <w:r w:rsidR="002B24FB">
        <w:rPr>
          <w:rFonts w:ascii="Book Antiqua" w:hAnsi="Book Antiqua" w:cs="Book Antiqua"/>
          <w:sz w:val="22"/>
          <w:szCs w:val="22"/>
        </w:rPr>
        <w:t>c</w:t>
      </w:r>
      <w:r w:rsidR="000A27AB" w:rsidRPr="000953C7">
        <w:rPr>
          <w:rFonts w:ascii="Book Antiqua" w:hAnsi="Book Antiqua" w:cs="Book Antiqua"/>
          <w:sz w:val="22"/>
          <w:szCs w:val="22"/>
        </w:rPr>
        <w:t xml:space="preserve">onsider </w:t>
      </w:r>
      <w:r w:rsidR="002B24FB">
        <w:rPr>
          <w:rFonts w:ascii="Book Antiqua" w:hAnsi="Book Antiqua" w:cs="Book Antiqua"/>
          <w:sz w:val="22"/>
          <w:szCs w:val="22"/>
        </w:rPr>
        <w:t>the p</w:t>
      </w:r>
      <w:r w:rsidR="000A27AB" w:rsidRPr="000953C7">
        <w:rPr>
          <w:rFonts w:ascii="Book Antiqua" w:hAnsi="Book Antiqua" w:cs="Book Antiqua"/>
          <w:sz w:val="22"/>
          <w:szCs w:val="22"/>
        </w:rPr>
        <w:t xml:space="preserve">roposed </w:t>
      </w:r>
      <w:r w:rsidR="002B24FB">
        <w:rPr>
          <w:rFonts w:ascii="Book Antiqua" w:hAnsi="Book Antiqua" w:cs="Book Antiqua"/>
          <w:sz w:val="22"/>
          <w:szCs w:val="22"/>
        </w:rPr>
        <w:t>g</w:t>
      </w:r>
      <w:r w:rsidR="000A27AB" w:rsidRPr="000953C7">
        <w:rPr>
          <w:rFonts w:ascii="Book Antiqua" w:hAnsi="Book Antiqua" w:cs="Book Antiqua"/>
          <w:sz w:val="22"/>
          <w:szCs w:val="22"/>
        </w:rPr>
        <w:t xml:space="preserve">roundwater </w:t>
      </w:r>
      <w:r w:rsidR="002B24FB">
        <w:rPr>
          <w:rFonts w:ascii="Book Antiqua" w:hAnsi="Book Antiqua" w:cs="Book Antiqua"/>
          <w:sz w:val="22"/>
          <w:szCs w:val="22"/>
        </w:rPr>
        <w:t>e</w:t>
      </w:r>
      <w:r w:rsidR="000A27AB" w:rsidRPr="000953C7">
        <w:rPr>
          <w:rFonts w:ascii="Book Antiqua" w:hAnsi="Book Antiqua" w:cs="Book Antiqua"/>
          <w:sz w:val="22"/>
          <w:szCs w:val="22"/>
        </w:rPr>
        <w:t xml:space="preserve">xtraction </w:t>
      </w:r>
      <w:r w:rsidR="002B24FB">
        <w:rPr>
          <w:rFonts w:ascii="Book Antiqua" w:hAnsi="Book Antiqua" w:cs="Book Antiqua"/>
          <w:sz w:val="22"/>
          <w:szCs w:val="22"/>
        </w:rPr>
        <w:t>f</w:t>
      </w:r>
      <w:r w:rsidR="000A27AB" w:rsidRPr="000953C7">
        <w:rPr>
          <w:rFonts w:ascii="Book Antiqua" w:hAnsi="Book Antiqua" w:cs="Book Antiqua"/>
          <w:sz w:val="22"/>
          <w:szCs w:val="22"/>
        </w:rPr>
        <w:t xml:space="preserve">ee will be held on June 26, </w:t>
      </w:r>
      <w:proofErr w:type="gramStart"/>
      <w:r w:rsidR="000A27AB" w:rsidRPr="000953C7">
        <w:rPr>
          <w:rFonts w:ascii="Book Antiqua" w:hAnsi="Book Antiqua" w:cs="Book Antiqua"/>
          <w:sz w:val="22"/>
          <w:szCs w:val="22"/>
        </w:rPr>
        <w:t>2026</w:t>
      </w:r>
      <w:proofErr w:type="gramEnd"/>
      <w:r w:rsidR="000A27AB" w:rsidRPr="000953C7">
        <w:rPr>
          <w:rFonts w:ascii="Book Antiqua" w:hAnsi="Book Antiqua" w:cs="Book Antiqua"/>
          <w:sz w:val="22"/>
          <w:szCs w:val="22"/>
        </w:rPr>
        <w:t xml:space="preserve"> </w:t>
      </w:r>
      <w:r w:rsidR="00E531B4" w:rsidRPr="000953C7">
        <w:rPr>
          <w:rFonts w:ascii="Book Antiqua" w:hAnsi="Book Antiqua" w:cs="Book Antiqua"/>
          <w:sz w:val="22"/>
          <w:szCs w:val="22"/>
        </w:rPr>
        <w:t>at 4</w:t>
      </w:r>
      <w:r w:rsidR="000A27AB" w:rsidRPr="000953C7">
        <w:rPr>
          <w:rFonts w:ascii="Book Antiqua" w:hAnsi="Book Antiqua" w:cs="Book Antiqua"/>
          <w:sz w:val="22"/>
          <w:szCs w:val="22"/>
        </w:rPr>
        <w:t xml:space="preserve">:00pm. </w:t>
      </w:r>
    </w:p>
    <w:p w14:paraId="6519DFFA" w14:textId="77777777" w:rsidR="007B6E92" w:rsidRPr="000953C7" w:rsidRDefault="007B6E92" w:rsidP="000F57AC">
      <w:pPr>
        <w:pStyle w:val="List2"/>
        <w:tabs>
          <w:tab w:val="left" w:pos="1440"/>
        </w:tabs>
        <w:ind w:left="1440" w:right="144" w:firstLine="0"/>
        <w:jc w:val="both"/>
        <w:rPr>
          <w:rFonts w:ascii="Book Antiqua" w:hAnsi="Book Antiqua" w:cs="Book Antiqua"/>
          <w:sz w:val="22"/>
          <w:szCs w:val="22"/>
        </w:rPr>
      </w:pPr>
    </w:p>
    <w:p w14:paraId="125EC08C" w14:textId="53D8407F" w:rsidR="00724619" w:rsidRPr="000953C7" w:rsidRDefault="006644A4"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Report, Discussion, and Possible Board Action on the Following Subjects:</w:t>
      </w:r>
    </w:p>
    <w:p w14:paraId="5E227A5F" w14:textId="77777777" w:rsidR="008213D6" w:rsidRPr="000953C7" w:rsidRDefault="008213D6" w:rsidP="000F57AC">
      <w:pPr>
        <w:pStyle w:val="List2"/>
        <w:ind w:right="144" w:firstLine="0"/>
        <w:jc w:val="both"/>
        <w:rPr>
          <w:rFonts w:ascii="Book Antiqua" w:hAnsi="Book Antiqua" w:cs="Book Antiqua"/>
          <w:smallCaps/>
          <w:sz w:val="16"/>
          <w:szCs w:val="16"/>
        </w:rPr>
      </w:pPr>
    </w:p>
    <w:p w14:paraId="2F576480" w14:textId="4A7558B8" w:rsidR="000A27AB" w:rsidRPr="000953C7" w:rsidRDefault="00C1707E" w:rsidP="00B63103">
      <w:pPr>
        <w:pStyle w:val="List2"/>
        <w:ind w:right="144" w:firstLine="0"/>
        <w:jc w:val="both"/>
        <w:rPr>
          <w:rFonts w:ascii="Book Antiqua" w:hAnsi="Book Antiqua" w:cs="Book Antiqua"/>
          <w:sz w:val="22"/>
          <w:szCs w:val="22"/>
        </w:rPr>
      </w:pPr>
      <w:r w:rsidRPr="000953C7">
        <w:rPr>
          <w:rFonts w:ascii="Book Antiqua" w:hAnsi="Book Antiqua" w:cs="Book Antiqua"/>
          <w:sz w:val="22"/>
          <w:szCs w:val="22"/>
        </w:rPr>
        <w:t xml:space="preserve">The Board packet included </w:t>
      </w:r>
      <w:r w:rsidR="00720118" w:rsidRPr="000953C7">
        <w:rPr>
          <w:rFonts w:ascii="Book Antiqua" w:hAnsi="Book Antiqua" w:cs="Book Antiqua"/>
          <w:sz w:val="22"/>
          <w:szCs w:val="22"/>
        </w:rPr>
        <w:t xml:space="preserve">various materials, including </w:t>
      </w:r>
      <w:r w:rsidR="000A27AB" w:rsidRPr="000953C7">
        <w:rPr>
          <w:rFonts w:ascii="Book Antiqua" w:hAnsi="Book Antiqua" w:cs="Book Antiqua"/>
          <w:sz w:val="22"/>
          <w:szCs w:val="22"/>
        </w:rPr>
        <w:t>the June 2025 Family Farm Alliance Monthly Briefing</w:t>
      </w:r>
      <w:r w:rsidR="00B63103" w:rsidRPr="000953C7">
        <w:rPr>
          <w:rFonts w:ascii="Book Antiqua" w:hAnsi="Book Antiqua" w:cs="Book Antiqua"/>
          <w:sz w:val="22"/>
          <w:szCs w:val="22"/>
        </w:rPr>
        <w:t xml:space="preserve"> and the </w:t>
      </w:r>
      <w:r w:rsidR="000A27AB" w:rsidRPr="000953C7">
        <w:rPr>
          <w:rFonts w:ascii="Book Antiqua" w:hAnsi="Book Antiqua" w:cs="Book Antiqua"/>
          <w:sz w:val="22"/>
          <w:szCs w:val="22"/>
        </w:rPr>
        <w:t>June 21</w:t>
      </w:r>
      <w:r w:rsidR="000A27AB" w:rsidRPr="000953C7">
        <w:rPr>
          <w:rFonts w:ascii="Book Antiqua" w:hAnsi="Book Antiqua" w:cs="Book Antiqua"/>
          <w:sz w:val="22"/>
          <w:szCs w:val="22"/>
          <w:vertAlign w:val="superscript"/>
        </w:rPr>
        <w:t>st</w:t>
      </w:r>
      <w:r w:rsidR="000A27AB" w:rsidRPr="000953C7">
        <w:rPr>
          <w:rFonts w:ascii="Book Antiqua" w:hAnsi="Book Antiqua" w:cs="Book Antiqua"/>
          <w:sz w:val="22"/>
          <w:szCs w:val="22"/>
        </w:rPr>
        <w:t xml:space="preserve"> &amp; 22</w:t>
      </w:r>
      <w:r w:rsidR="000A27AB" w:rsidRPr="000953C7">
        <w:rPr>
          <w:rFonts w:ascii="Book Antiqua" w:hAnsi="Book Antiqua" w:cs="Book Antiqua"/>
          <w:sz w:val="22"/>
          <w:szCs w:val="22"/>
          <w:vertAlign w:val="superscript"/>
        </w:rPr>
        <w:t>nd</w:t>
      </w:r>
      <w:r w:rsidR="000A27AB" w:rsidRPr="000953C7">
        <w:rPr>
          <w:rFonts w:ascii="Book Antiqua" w:hAnsi="Book Antiqua" w:cs="Book Antiqua"/>
          <w:sz w:val="22"/>
          <w:szCs w:val="22"/>
        </w:rPr>
        <w:t xml:space="preserve"> Official Program for the 6</w:t>
      </w:r>
      <w:r w:rsidR="000A27AB" w:rsidRPr="000953C7">
        <w:rPr>
          <w:rFonts w:ascii="Book Antiqua" w:hAnsi="Book Antiqua" w:cs="Book Antiqua"/>
          <w:sz w:val="22"/>
          <w:szCs w:val="22"/>
          <w:vertAlign w:val="superscript"/>
        </w:rPr>
        <w:t>th</w:t>
      </w:r>
      <w:r w:rsidR="000A27AB" w:rsidRPr="000953C7">
        <w:rPr>
          <w:rFonts w:ascii="Book Antiqua" w:hAnsi="Book Antiqua" w:cs="Book Antiqua"/>
          <w:sz w:val="22"/>
          <w:szCs w:val="22"/>
        </w:rPr>
        <w:t xml:space="preserve"> Annual Old Santa Ynez Days Rodeo</w:t>
      </w:r>
      <w:r w:rsidR="00B63103" w:rsidRPr="000953C7">
        <w:rPr>
          <w:rFonts w:ascii="Book Antiqua" w:hAnsi="Book Antiqua" w:cs="Book Antiqua"/>
          <w:sz w:val="22"/>
          <w:szCs w:val="22"/>
        </w:rPr>
        <w:t>.</w:t>
      </w:r>
      <w:r w:rsidR="002B24FB">
        <w:rPr>
          <w:rFonts w:ascii="Book Antiqua" w:hAnsi="Book Antiqua" w:cs="Book Antiqua"/>
          <w:sz w:val="22"/>
          <w:szCs w:val="22"/>
        </w:rPr>
        <w:t xml:space="preserve">  Mr. Garcia reported that the District is planning again this year to host an </w:t>
      </w:r>
      <w:proofErr w:type="gramStart"/>
      <w:r w:rsidR="002B24FB">
        <w:rPr>
          <w:rFonts w:ascii="Book Antiqua" w:hAnsi="Book Antiqua" w:cs="Book Antiqua"/>
          <w:sz w:val="22"/>
          <w:szCs w:val="22"/>
        </w:rPr>
        <w:t>informational</w:t>
      </w:r>
      <w:proofErr w:type="gramEnd"/>
      <w:r w:rsidR="002B24FB">
        <w:rPr>
          <w:rFonts w:ascii="Book Antiqua" w:hAnsi="Book Antiqua" w:cs="Book Antiqua"/>
          <w:sz w:val="22"/>
          <w:szCs w:val="22"/>
        </w:rPr>
        <w:t xml:space="preserve"> booth during the Old Santa Ynez Days event.</w:t>
      </w:r>
    </w:p>
    <w:p w14:paraId="5C4D6759" w14:textId="77777777" w:rsidR="00C1707E" w:rsidRPr="000953C7" w:rsidRDefault="00C1707E" w:rsidP="000F57AC">
      <w:pPr>
        <w:pStyle w:val="List2"/>
        <w:ind w:right="144" w:firstLine="0"/>
        <w:jc w:val="both"/>
        <w:rPr>
          <w:rFonts w:ascii="Book Antiqua" w:hAnsi="Book Antiqua" w:cs="Book Antiqua"/>
          <w:smallCaps/>
          <w:sz w:val="16"/>
          <w:szCs w:val="16"/>
        </w:rPr>
      </w:pPr>
    </w:p>
    <w:p w14:paraId="75985492" w14:textId="43193810" w:rsidR="00D41D90" w:rsidRPr="00831505" w:rsidRDefault="00C1707E" w:rsidP="00831505">
      <w:pPr>
        <w:pStyle w:val="List2"/>
        <w:ind w:right="144" w:firstLine="0"/>
        <w:jc w:val="both"/>
        <w:rPr>
          <w:rFonts w:ascii="Book Antiqua" w:hAnsi="Book Antiqua" w:cs="Book Antiqua"/>
          <w:smallCaps/>
          <w:sz w:val="22"/>
          <w:szCs w:val="22"/>
        </w:rPr>
      </w:pPr>
      <w:r w:rsidRPr="000953C7">
        <w:rPr>
          <w:rFonts w:ascii="Book Antiqua" w:hAnsi="Book Antiqua" w:cs="Book Antiqua"/>
          <w:sz w:val="22"/>
          <w:szCs w:val="22"/>
        </w:rPr>
        <w:t xml:space="preserve">Trustee Burchardi reported that he attended the Los Olivos Community Services District </w:t>
      </w:r>
      <w:r w:rsidR="0032160C" w:rsidRPr="000953C7">
        <w:rPr>
          <w:rFonts w:ascii="Book Antiqua" w:hAnsi="Book Antiqua" w:cs="Book Antiqua"/>
          <w:sz w:val="22"/>
          <w:szCs w:val="22"/>
        </w:rPr>
        <w:t xml:space="preserve">(LOCSD) </w:t>
      </w:r>
      <w:r w:rsidRPr="000953C7">
        <w:rPr>
          <w:rFonts w:ascii="Book Antiqua" w:hAnsi="Book Antiqua" w:cs="Book Antiqua"/>
          <w:sz w:val="22"/>
          <w:szCs w:val="22"/>
        </w:rPr>
        <w:t xml:space="preserve">meeting on </w:t>
      </w:r>
      <w:r w:rsidR="00236AA9">
        <w:rPr>
          <w:rFonts w:ascii="Book Antiqua" w:hAnsi="Book Antiqua" w:cs="Book Antiqua"/>
          <w:sz w:val="22"/>
          <w:szCs w:val="22"/>
        </w:rPr>
        <w:t>May 23rd</w:t>
      </w:r>
      <w:r w:rsidRPr="000953C7">
        <w:rPr>
          <w:rFonts w:ascii="Book Antiqua" w:hAnsi="Book Antiqua" w:cs="Book Antiqua"/>
          <w:sz w:val="22"/>
          <w:szCs w:val="22"/>
        </w:rPr>
        <w:t xml:space="preserve"> and that LOCSD is</w:t>
      </w:r>
      <w:r w:rsidR="00EC67B1" w:rsidRPr="000953C7">
        <w:rPr>
          <w:rFonts w:ascii="Book Antiqua" w:hAnsi="Book Antiqua" w:cs="Book Antiqua"/>
          <w:sz w:val="22"/>
          <w:szCs w:val="22"/>
        </w:rPr>
        <w:t xml:space="preserve"> continuing to</w:t>
      </w:r>
      <w:r w:rsidRPr="000953C7">
        <w:rPr>
          <w:rFonts w:ascii="Book Antiqua" w:hAnsi="Book Antiqua" w:cs="Book Antiqua"/>
          <w:sz w:val="22"/>
          <w:szCs w:val="22"/>
        </w:rPr>
        <w:t xml:space="preserve"> evaluat</w:t>
      </w:r>
      <w:r w:rsidR="00EC67B1" w:rsidRPr="000953C7">
        <w:rPr>
          <w:rFonts w:ascii="Book Antiqua" w:hAnsi="Book Antiqua" w:cs="Book Antiqua"/>
          <w:sz w:val="22"/>
          <w:szCs w:val="22"/>
        </w:rPr>
        <w:t>e</w:t>
      </w:r>
      <w:r w:rsidRPr="000953C7">
        <w:rPr>
          <w:rFonts w:ascii="Book Antiqua" w:hAnsi="Book Antiqua" w:cs="Book Antiqua"/>
          <w:sz w:val="22"/>
          <w:szCs w:val="22"/>
        </w:rPr>
        <w:t xml:space="preserve"> options and reconsidering </w:t>
      </w:r>
      <w:r w:rsidR="00B63103" w:rsidRPr="000953C7">
        <w:rPr>
          <w:rFonts w:ascii="Book Antiqua" w:hAnsi="Book Antiqua" w:cs="Book Antiqua"/>
          <w:sz w:val="22"/>
          <w:szCs w:val="22"/>
        </w:rPr>
        <w:t>an option to connect to</w:t>
      </w:r>
      <w:r w:rsidRPr="000953C7">
        <w:rPr>
          <w:rFonts w:ascii="Book Antiqua" w:hAnsi="Book Antiqua" w:cs="Book Antiqua"/>
          <w:sz w:val="22"/>
          <w:szCs w:val="22"/>
        </w:rPr>
        <w:t xml:space="preserve"> the City of Solvang.</w:t>
      </w:r>
    </w:p>
    <w:p w14:paraId="0BCE5534" w14:textId="24E16E9D" w:rsidR="00EC67B1" w:rsidRDefault="00EC67B1">
      <w:pPr>
        <w:rPr>
          <w:rFonts w:ascii="Book Antiqua" w:hAnsi="Book Antiqua" w:cs="Book Antiqua"/>
          <w:sz w:val="22"/>
          <w:szCs w:val="22"/>
          <w:highlight w:val="yellow"/>
        </w:rPr>
      </w:pPr>
    </w:p>
    <w:p w14:paraId="4FF82146" w14:textId="77777777" w:rsidR="001A66B6" w:rsidRPr="004D33FE" w:rsidRDefault="001A66B6" w:rsidP="000F57AC">
      <w:pPr>
        <w:pStyle w:val="List2"/>
        <w:ind w:right="144" w:firstLine="0"/>
        <w:jc w:val="both"/>
        <w:rPr>
          <w:rFonts w:ascii="Book Antiqua" w:hAnsi="Book Antiqua" w:cs="Book Antiqua"/>
          <w:smallCaps/>
          <w:sz w:val="22"/>
          <w:szCs w:val="22"/>
        </w:rPr>
      </w:pPr>
    </w:p>
    <w:p w14:paraId="0BCA2D7E" w14:textId="4FE6A30F" w:rsidR="004D0A2D" w:rsidRPr="000953C7" w:rsidRDefault="004D0A2D"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 xml:space="preserve">Correspondence: </w:t>
      </w:r>
      <w:r w:rsidR="00EC67B1" w:rsidRPr="000953C7">
        <w:rPr>
          <w:rFonts w:ascii="Book Antiqua" w:hAnsi="Book Antiqua" w:cs="Book Antiqua"/>
          <w:b/>
          <w:bCs/>
          <w:smallCaps/>
          <w:sz w:val="22"/>
          <w:szCs w:val="22"/>
          <w:u w:val="single"/>
        </w:rPr>
        <w:t xml:space="preserve">Representative List of Correspondence To and From the District </w:t>
      </w:r>
    </w:p>
    <w:p w14:paraId="44EC1AE0" w14:textId="64636A69" w:rsidR="007B6E92" w:rsidRPr="000953C7" w:rsidRDefault="006E264B" w:rsidP="000F57AC">
      <w:pPr>
        <w:ind w:left="720" w:right="144"/>
        <w:rPr>
          <w:rFonts w:ascii="Book Antiqua" w:hAnsi="Book Antiqua" w:cs="Book Antiqua"/>
          <w:b/>
          <w:bCs/>
          <w:smallCaps/>
          <w:sz w:val="22"/>
          <w:szCs w:val="22"/>
        </w:rPr>
      </w:pPr>
      <w:r w:rsidRPr="000953C7">
        <w:rPr>
          <w:rFonts w:ascii="Book Antiqua" w:hAnsi="Book Antiqua" w:cs="Book Antiqua"/>
          <w:sz w:val="22"/>
          <w:szCs w:val="22"/>
        </w:rPr>
        <w:t>The Correspondence List was received by the Board.</w:t>
      </w:r>
    </w:p>
    <w:p w14:paraId="1FFD45A9" w14:textId="77777777" w:rsidR="007B6E92" w:rsidRPr="000953C7" w:rsidRDefault="007B6E92" w:rsidP="000F57AC">
      <w:pPr>
        <w:ind w:left="720" w:right="144"/>
        <w:rPr>
          <w:rFonts w:ascii="Book Antiqua" w:hAnsi="Book Antiqua" w:cs="Book Antiqua"/>
          <w:b/>
          <w:bCs/>
          <w:smallCaps/>
          <w:sz w:val="22"/>
          <w:szCs w:val="22"/>
        </w:rPr>
      </w:pPr>
    </w:p>
    <w:p w14:paraId="663FE04F" w14:textId="1037533D" w:rsidR="00724619" w:rsidRPr="000953C7" w:rsidRDefault="00724619" w:rsidP="000F57AC">
      <w:pPr>
        <w:pStyle w:val="List2"/>
        <w:numPr>
          <w:ilvl w:val="0"/>
          <w:numId w:val="1"/>
        </w:numPr>
        <w:ind w:left="720" w:right="144" w:hanging="540"/>
        <w:jc w:val="both"/>
        <w:rPr>
          <w:rFonts w:ascii="Book Antiqua" w:hAnsi="Book Antiqua" w:cs="Book Antiqua"/>
          <w:b/>
          <w:bCs/>
          <w:smallCaps/>
          <w:sz w:val="22"/>
          <w:szCs w:val="22"/>
        </w:rPr>
      </w:pPr>
      <w:r w:rsidRPr="000953C7">
        <w:rPr>
          <w:rFonts w:ascii="Book Antiqua" w:hAnsi="Book Antiqua" w:cs="Book Antiqua"/>
          <w:b/>
          <w:bCs/>
          <w:smallCaps/>
          <w:sz w:val="22"/>
          <w:szCs w:val="22"/>
          <w:u w:val="single"/>
        </w:rPr>
        <w:t xml:space="preserve">Requests for </w:t>
      </w:r>
      <w:r w:rsidR="00515D96" w:rsidRPr="000953C7">
        <w:rPr>
          <w:rFonts w:ascii="Book Antiqua" w:hAnsi="Book Antiqua" w:cs="Book Antiqua"/>
          <w:b/>
          <w:bCs/>
          <w:smallCaps/>
          <w:sz w:val="22"/>
          <w:szCs w:val="22"/>
          <w:u w:val="single"/>
        </w:rPr>
        <w:t>I</w:t>
      </w:r>
      <w:r w:rsidRPr="000953C7">
        <w:rPr>
          <w:rFonts w:ascii="Book Antiqua" w:hAnsi="Book Antiqua" w:cs="Book Antiqua"/>
          <w:b/>
          <w:bCs/>
          <w:smallCaps/>
          <w:sz w:val="22"/>
          <w:szCs w:val="22"/>
          <w:u w:val="single"/>
        </w:rPr>
        <w:t xml:space="preserve">tems to be </w:t>
      </w:r>
      <w:r w:rsidR="00515D96" w:rsidRPr="000953C7">
        <w:rPr>
          <w:rFonts w:ascii="Book Antiqua" w:hAnsi="Book Antiqua" w:cs="Book Antiqua"/>
          <w:b/>
          <w:bCs/>
          <w:smallCaps/>
          <w:sz w:val="22"/>
          <w:szCs w:val="22"/>
          <w:u w:val="single"/>
        </w:rPr>
        <w:t>I</w:t>
      </w:r>
      <w:r w:rsidRPr="000953C7">
        <w:rPr>
          <w:rFonts w:ascii="Book Antiqua" w:hAnsi="Book Antiqua" w:cs="Book Antiqua"/>
          <w:b/>
          <w:bCs/>
          <w:smallCaps/>
          <w:sz w:val="22"/>
          <w:szCs w:val="22"/>
          <w:u w:val="single"/>
        </w:rPr>
        <w:t xml:space="preserve">ncluded on the </w:t>
      </w:r>
      <w:r w:rsidR="00515D96" w:rsidRPr="000953C7">
        <w:rPr>
          <w:rFonts w:ascii="Book Antiqua" w:hAnsi="Book Antiqua" w:cs="Book Antiqua"/>
          <w:b/>
          <w:bCs/>
          <w:smallCaps/>
          <w:sz w:val="22"/>
          <w:szCs w:val="22"/>
          <w:u w:val="single"/>
        </w:rPr>
        <w:t>N</w:t>
      </w:r>
      <w:r w:rsidRPr="000953C7">
        <w:rPr>
          <w:rFonts w:ascii="Book Antiqua" w:hAnsi="Book Antiqua" w:cs="Book Antiqua"/>
          <w:b/>
          <w:bCs/>
          <w:smallCaps/>
          <w:sz w:val="22"/>
          <w:szCs w:val="22"/>
          <w:u w:val="single"/>
        </w:rPr>
        <w:t>ext Regular Meeting Agenda</w:t>
      </w:r>
    </w:p>
    <w:p w14:paraId="50DDD3C2" w14:textId="0D434999" w:rsidR="001A66B6" w:rsidRPr="000953C7" w:rsidRDefault="00EC67B1" w:rsidP="000F57AC">
      <w:pPr>
        <w:pStyle w:val="List2"/>
        <w:ind w:right="144" w:firstLine="0"/>
        <w:jc w:val="both"/>
        <w:rPr>
          <w:rFonts w:ascii="Book Antiqua" w:hAnsi="Book Antiqua" w:cs="Book Antiqua"/>
          <w:sz w:val="22"/>
          <w:szCs w:val="22"/>
        </w:rPr>
      </w:pPr>
      <w:r w:rsidRPr="000953C7">
        <w:rPr>
          <w:rFonts w:ascii="Book Antiqua" w:hAnsi="Book Antiqua" w:cs="Book Antiqua"/>
          <w:sz w:val="22"/>
          <w:szCs w:val="22"/>
        </w:rPr>
        <w:t>There were no requests from the Board.</w:t>
      </w:r>
    </w:p>
    <w:p w14:paraId="51B93B6D" w14:textId="77777777" w:rsidR="00EC67B1" w:rsidRPr="000953C7" w:rsidRDefault="00EC67B1" w:rsidP="000F57AC">
      <w:pPr>
        <w:pStyle w:val="List2"/>
        <w:ind w:right="144" w:firstLine="0"/>
        <w:jc w:val="both"/>
        <w:rPr>
          <w:rFonts w:ascii="Book Antiqua" w:hAnsi="Book Antiqua" w:cs="Book Antiqua"/>
          <w:smallCaps/>
          <w:sz w:val="22"/>
          <w:szCs w:val="22"/>
        </w:rPr>
      </w:pPr>
    </w:p>
    <w:p w14:paraId="380F8139" w14:textId="34970EFE" w:rsidR="00743FDA" w:rsidRPr="000953C7" w:rsidRDefault="00724619" w:rsidP="002B35AA">
      <w:pPr>
        <w:pStyle w:val="List2"/>
        <w:numPr>
          <w:ilvl w:val="0"/>
          <w:numId w:val="1"/>
        </w:numPr>
        <w:ind w:left="720" w:right="144" w:hanging="540"/>
        <w:jc w:val="both"/>
        <w:rPr>
          <w:rFonts w:ascii="Book Antiqua" w:hAnsi="Book Antiqua" w:cs="Book Antiqua"/>
          <w:b/>
          <w:bCs/>
          <w:sz w:val="22"/>
          <w:szCs w:val="22"/>
          <w:u w:val="single"/>
        </w:rPr>
      </w:pPr>
      <w:r w:rsidRPr="000953C7">
        <w:rPr>
          <w:rFonts w:ascii="Book Antiqua" w:hAnsi="Book Antiqua" w:cs="Book Antiqua"/>
          <w:b/>
          <w:bCs/>
          <w:smallCaps/>
          <w:sz w:val="22"/>
          <w:szCs w:val="22"/>
          <w:u w:val="single"/>
        </w:rPr>
        <w:t>Next Meeting of the Board of Trustees:</w:t>
      </w:r>
    </w:p>
    <w:p w14:paraId="35AF3FDA" w14:textId="48C077AC" w:rsidR="007B6E92" w:rsidRPr="000953C7" w:rsidRDefault="006E264B" w:rsidP="000F57AC">
      <w:pPr>
        <w:ind w:left="720" w:right="144"/>
        <w:rPr>
          <w:rFonts w:ascii="Book Antiqua" w:hAnsi="Book Antiqua" w:cs="Book Antiqua"/>
          <w:b/>
          <w:bCs/>
          <w:sz w:val="22"/>
          <w:szCs w:val="22"/>
        </w:rPr>
      </w:pPr>
      <w:r w:rsidRPr="000953C7">
        <w:rPr>
          <w:rFonts w:ascii="Book Antiqua" w:hAnsi="Book Antiqua" w:cs="Book Antiqua"/>
          <w:sz w:val="22"/>
          <w:szCs w:val="22"/>
        </w:rPr>
        <w:t xml:space="preserve">President Clay stated that the next </w:t>
      </w:r>
      <w:r w:rsidRPr="000953C7">
        <w:rPr>
          <w:rFonts w:ascii="Book Antiqua" w:hAnsi="Book Antiqua" w:cs="Book Antiqua"/>
          <w:bCs/>
          <w:sz w:val="22"/>
          <w:szCs w:val="22"/>
        </w:rPr>
        <w:t>Regular</w:t>
      </w:r>
      <w:r w:rsidRPr="000953C7">
        <w:rPr>
          <w:rFonts w:ascii="Book Antiqua" w:hAnsi="Book Antiqua" w:cs="Book Antiqua"/>
          <w:b/>
          <w:bCs/>
          <w:sz w:val="22"/>
          <w:szCs w:val="22"/>
        </w:rPr>
        <w:t xml:space="preserve"> </w:t>
      </w:r>
      <w:r w:rsidRPr="000953C7">
        <w:rPr>
          <w:rFonts w:ascii="Book Antiqua" w:hAnsi="Book Antiqua" w:cs="Book Antiqua"/>
          <w:sz w:val="22"/>
          <w:szCs w:val="22"/>
        </w:rPr>
        <w:t xml:space="preserve">Meeting of the Board of Trustees is scheduled for </w:t>
      </w:r>
      <w:r w:rsidR="00EC67B1" w:rsidRPr="000953C7">
        <w:rPr>
          <w:rFonts w:ascii="Book Antiqua" w:hAnsi="Book Antiqua" w:cs="Book Antiqua"/>
          <w:sz w:val="22"/>
          <w:szCs w:val="22"/>
        </w:rPr>
        <w:t xml:space="preserve">July 15, </w:t>
      </w:r>
      <w:proofErr w:type="gramStart"/>
      <w:r w:rsidR="00EC67B1" w:rsidRPr="000953C7">
        <w:rPr>
          <w:rFonts w:ascii="Book Antiqua" w:hAnsi="Book Antiqua" w:cs="Book Antiqua"/>
          <w:sz w:val="22"/>
          <w:szCs w:val="22"/>
        </w:rPr>
        <w:t>2025</w:t>
      </w:r>
      <w:proofErr w:type="gramEnd"/>
      <w:r w:rsidR="00EC67B1" w:rsidRPr="000953C7">
        <w:rPr>
          <w:rFonts w:ascii="Book Antiqua" w:hAnsi="Book Antiqua" w:cs="Book Antiqua"/>
          <w:sz w:val="22"/>
          <w:szCs w:val="22"/>
        </w:rPr>
        <w:t xml:space="preserve"> at 3:00 pm.</w:t>
      </w:r>
    </w:p>
    <w:p w14:paraId="7F3AC9D8" w14:textId="77777777" w:rsidR="007B6E92" w:rsidRPr="000953C7" w:rsidRDefault="007B6E92" w:rsidP="000F57AC">
      <w:pPr>
        <w:ind w:left="720" w:right="144"/>
        <w:rPr>
          <w:rFonts w:ascii="Book Antiqua" w:hAnsi="Book Antiqua" w:cs="Book Antiqua"/>
          <w:b/>
          <w:bCs/>
          <w:sz w:val="22"/>
          <w:szCs w:val="22"/>
        </w:rPr>
      </w:pPr>
    </w:p>
    <w:p w14:paraId="6A851650" w14:textId="7CCA4F9E" w:rsidR="002B0FF1" w:rsidRPr="000953C7" w:rsidRDefault="002B0FF1" w:rsidP="000F57AC">
      <w:pPr>
        <w:pStyle w:val="List2"/>
        <w:numPr>
          <w:ilvl w:val="0"/>
          <w:numId w:val="1"/>
        </w:numPr>
        <w:ind w:left="720" w:right="144" w:hanging="540"/>
        <w:jc w:val="both"/>
        <w:rPr>
          <w:rFonts w:ascii="Book Antiqua" w:hAnsi="Book Antiqua" w:cs="Book Antiqua"/>
          <w:b/>
          <w:bCs/>
          <w:smallCaps/>
          <w:sz w:val="22"/>
          <w:szCs w:val="22"/>
          <w:u w:val="single"/>
        </w:rPr>
      </w:pPr>
      <w:r w:rsidRPr="000953C7">
        <w:rPr>
          <w:rFonts w:ascii="Book Antiqua" w:hAnsi="Book Antiqua" w:cs="Book Antiqua"/>
          <w:b/>
          <w:bCs/>
          <w:smallCaps/>
          <w:sz w:val="22"/>
          <w:szCs w:val="22"/>
          <w:u w:val="single"/>
        </w:rPr>
        <w:t>Closed Session</w:t>
      </w:r>
      <w:r w:rsidR="008E4491" w:rsidRPr="000953C7">
        <w:rPr>
          <w:rFonts w:ascii="Book Antiqua" w:hAnsi="Book Antiqua" w:cs="Book Antiqua"/>
          <w:b/>
          <w:bCs/>
          <w:smallCaps/>
          <w:sz w:val="22"/>
          <w:szCs w:val="22"/>
          <w:u w:val="single"/>
        </w:rPr>
        <w:t>:</w:t>
      </w:r>
    </w:p>
    <w:p w14:paraId="2060E603" w14:textId="34E4CE05" w:rsidR="00F836B1" w:rsidRDefault="00F836B1" w:rsidP="00B017E8">
      <w:pPr>
        <w:pStyle w:val="List3"/>
        <w:ind w:right="144"/>
        <w:jc w:val="both"/>
        <w:rPr>
          <w:rFonts w:ascii="Book Antiqua" w:hAnsi="Book Antiqua" w:cs="Book Antiqua"/>
          <w:sz w:val="22"/>
          <w:szCs w:val="22"/>
        </w:rPr>
      </w:pPr>
      <w:r w:rsidRPr="000953C7">
        <w:rPr>
          <w:rFonts w:ascii="Book Antiqua" w:hAnsi="Book Antiqua" w:cs="Book Antiqua"/>
          <w:sz w:val="22"/>
          <w:szCs w:val="22"/>
        </w:rPr>
        <w:t xml:space="preserve">The Board adjourned to closed session at </w:t>
      </w:r>
      <w:r w:rsidR="00EC67B1" w:rsidRPr="000953C7">
        <w:rPr>
          <w:rFonts w:ascii="Book Antiqua" w:hAnsi="Book Antiqua" w:cs="Book Antiqua"/>
          <w:sz w:val="22"/>
          <w:szCs w:val="22"/>
        </w:rPr>
        <w:t>4:20</w:t>
      </w:r>
      <w:r w:rsidRPr="000953C7">
        <w:rPr>
          <w:rFonts w:ascii="Book Antiqua" w:hAnsi="Book Antiqua" w:cs="Book Antiqua"/>
          <w:sz w:val="22"/>
          <w:szCs w:val="22"/>
        </w:rPr>
        <w:t xml:space="preserve"> p.m.</w:t>
      </w:r>
    </w:p>
    <w:p w14:paraId="434E2B8A" w14:textId="28459050" w:rsidR="00347171" w:rsidRDefault="00347171">
      <w:pPr>
        <w:rPr>
          <w:rFonts w:ascii="Book Antiqua" w:hAnsi="Book Antiqua" w:cs="Book Antiqua"/>
          <w:sz w:val="16"/>
          <w:szCs w:val="16"/>
        </w:rPr>
      </w:pPr>
    </w:p>
    <w:p w14:paraId="73D1AFC4" w14:textId="7CE7C736" w:rsidR="008B0A5A" w:rsidRPr="004D33FE" w:rsidRDefault="008B0A5A" w:rsidP="000F57AC">
      <w:pPr>
        <w:pStyle w:val="List3"/>
        <w:numPr>
          <w:ilvl w:val="0"/>
          <w:numId w:val="4"/>
        </w:numPr>
        <w:ind w:left="1080" w:right="144"/>
        <w:jc w:val="both"/>
        <w:rPr>
          <w:rFonts w:ascii="Book Antiqua" w:hAnsi="Book Antiqua" w:cs="Book Antiqua"/>
          <w:b/>
          <w:bCs/>
          <w:sz w:val="22"/>
          <w:szCs w:val="22"/>
        </w:rPr>
      </w:pPr>
      <w:r w:rsidRPr="004D33FE">
        <w:rPr>
          <w:rFonts w:ascii="Book Antiqua" w:hAnsi="Book Antiqua" w:cs="Book Antiqua"/>
          <w:b/>
          <w:bCs/>
          <w:smallCaps/>
          <w:sz w:val="22"/>
          <w:szCs w:val="22"/>
        </w:rPr>
        <w:t>Conference with Legal Counsel - Existing Litigation</w:t>
      </w:r>
    </w:p>
    <w:p w14:paraId="4E50D4F5" w14:textId="004F84CA" w:rsidR="008B0A5A" w:rsidRPr="004D33FE" w:rsidRDefault="008B0A5A" w:rsidP="000F57AC">
      <w:pPr>
        <w:ind w:left="1260" w:right="144"/>
        <w:rPr>
          <w:rFonts w:ascii="Book Antiqua" w:hAnsi="Book Antiqua" w:cs="Book Antiqua"/>
          <w:sz w:val="22"/>
          <w:szCs w:val="22"/>
        </w:rPr>
      </w:pPr>
      <w:r w:rsidRPr="004D33FE">
        <w:rPr>
          <w:rFonts w:ascii="Book Antiqua" w:hAnsi="Book Antiqua" w:cs="Book Antiqua"/>
          <w:sz w:val="22"/>
          <w:szCs w:val="22"/>
        </w:rPr>
        <w:sym w:font="Symbol" w:char="F05B"/>
      </w:r>
      <w:r w:rsidRPr="004D33FE">
        <w:rPr>
          <w:rFonts w:ascii="Book Antiqua" w:hAnsi="Book Antiqua" w:cs="Book Antiqua"/>
          <w:sz w:val="22"/>
          <w:szCs w:val="22"/>
        </w:rPr>
        <w:t>Subdivision (d)(1) of Section 54956.9 of the Government Code</w:t>
      </w:r>
      <w:r w:rsidR="00D568BE" w:rsidRPr="004D33FE">
        <w:rPr>
          <w:rFonts w:ascii="Book Antiqua" w:hAnsi="Book Antiqua" w:cs="Book Antiqua"/>
          <w:sz w:val="22"/>
          <w:szCs w:val="22"/>
        </w:rPr>
        <w:t xml:space="preserve"> – </w:t>
      </w:r>
      <w:r w:rsidR="002B24FB">
        <w:rPr>
          <w:rFonts w:ascii="Book Antiqua" w:hAnsi="Book Antiqua" w:cs="Book Antiqua"/>
          <w:sz w:val="22"/>
          <w:szCs w:val="22"/>
        </w:rPr>
        <w:t>2</w:t>
      </w:r>
      <w:r w:rsidR="00D568BE" w:rsidRPr="004D33FE">
        <w:rPr>
          <w:rFonts w:ascii="Book Antiqua" w:hAnsi="Book Antiqua" w:cs="Book Antiqua"/>
          <w:sz w:val="22"/>
          <w:szCs w:val="22"/>
        </w:rPr>
        <w:t xml:space="preserve"> Cases</w:t>
      </w:r>
      <w:r w:rsidRPr="004D33FE">
        <w:rPr>
          <w:rFonts w:ascii="Book Antiqua" w:hAnsi="Book Antiqua" w:cs="Book Antiqua"/>
          <w:sz w:val="22"/>
          <w:szCs w:val="22"/>
        </w:rPr>
        <w:sym w:font="Symbol" w:char="F05D"/>
      </w:r>
    </w:p>
    <w:p w14:paraId="6E7F0E60" w14:textId="77777777" w:rsidR="00071ACA" w:rsidRPr="00D41D90" w:rsidRDefault="00071ACA" w:rsidP="000F57AC">
      <w:pPr>
        <w:ind w:left="1260" w:right="144"/>
        <w:rPr>
          <w:rFonts w:ascii="Book Antiqua" w:hAnsi="Book Antiqua" w:cs="Book Antiqua"/>
          <w:sz w:val="12"/>
          <w:szCs w:val="12"/>
        </w:rPr>
      </w:pPr>
    </w:p>
    <w:p w14:paraId="3A096AD3" w14:textId="77777777" w:rsidR="00071ACA" w:rsidRPr="00D41D90" w:rsidRDefault="00071ACA" w:rsidP="000F57AC">
      <w:pPr>
        <w:pStyle w:val="List2"/>
        <w:tabs>
          <w:tab w:val="left" w:pos="1440"/>
        </w:tabs>
        <w:ind w:left="1800" w:right="144" w:firstLine="0"/>
        <w:jc w:val="both"/>
        <w:rPr>
          <w:rFonts w:ascii="Book Antiqua" w:hAnsi="Book Antiqua" w:cs="Book Antiqua"/>
          <w:sz w:val="16"/>
          <w:szCs w:val="16"/>
        </w:rPr>
      </w:pPr>
      <w:bookmarkStart w:id="0" w:name="_Hlk529266602"/>
    </w:p>
    <w:p w14:paraId="31031301" w14:textId="46F82DFF" w:rsidR="00892AE7" w:rsidRPr="004D33FE" w:rsidRDefault="008B0A5A" w:rsidP="000F57AC">
      <w:pPr>
        <w:pStyle w:val="List2"/>
        <w:numPr>
          <w:ilvl w:val="0"/>
          <w:numId w:val="9"/>
        </w:numPr>
        <w:tabs>
          <w:tab w:val="left" w:pos="1440"/>
        </w:tabs>
        <w:ind w:left="1800" w:right="144"/>
        <w:jc w:val="both"/>
        <w:rPr>
          <w:rFonts w:ascii="Book Antiqua" w:hAnsi="Book Antiqua" w:cs="Book Antiqua"/>
          <w:sz w:val="22"/>
          <w:szCs w:val="22"/>
        </w:rPr>
      </w:pPr>
      <w:r w:rsidRPr="004D33FE">
        <w:rPr>
          <w:rFonts w:ascii="Book Antiqua" w:hAnsi="Book Antiqua" w:cs="Book Antiqua"/>
          <w:sz w:val="22"/>
          <w:szCs w:val="22"/>
        </w:rPr>
        <w:t>Name of Case: Adjudicatory proceedings pending before the State Water Resources Control Board regarding Permit 15878 issued on Application 22423 to the City of Solvang</w:t>
      </w:r>
      <w:r w:rsidR="00C76B2A" w:rsidRPr="004D33FE">
        <w:rPr>
          <w:rFonts w:ascii="Book Antiqua" w:hAnsi="Book Antiqua" w:cs="Book Antiqua"/>
          <w:sz w:val="22"/>
          <w:szCs w:val="22"/>
        </w:rPr>
        <w:t>, Petitions for Change, and Related Protests</w:t>
      </w:r>
    </w:p>
    <w:p w14:paraId="7FD4EE61" w14:textId="77777777" w:rsidR="00233031" w:rsidRPr="00D41D90" w:rsidRDefault="00233031" w:rsidP="000F57AC">
      <w:pPr>
        <w:pStyle w:val="List2"/>
        <w:tabs>
          <w:tab w:val="left" w:pos="1440"/>
        </w:tabs>
        <w:ind w:left="1800" w:right="144" w:firstLine="0"/>
        <w:jc w:val="both"/>
        <w:rPr>
          <w:rFonts w:ascii="Book Antiqua" w:hAnsi="Book Antiqua" w:cs="Book Antiqua"/>
          <w:sz w:val="16"/>
          <w:szCs w:val="16"/>
        </w:rPr>
      </w:pPr>
    </w:p>
    <w:p w14:paraId="6F4EA24A" w14:textId="790F762F" w:rsidR="00CF36A7" w:rsidRPr="004D33FE" w:rsidRDefault="00CF36A7" w:rsidP="000F57AC">
      <w:pPr>
        <w:pStyle w:val="List2"/>
        <w:numPr>
          <w:ilvl w:val="0"/>
          <w:numId w:val="9"/>
        </w:numPr>
        <w:tabs>
          <w:tab w:val="left" w:pos="1440"/>
        </w:tabs>
        <w:ind w:left="1800" w:right="144"/>
        <w:jc w:val="both"/>
        <w:rPr>
          <w:rFonts w:ascii="Book Antiqua" w:hAnsi="Book Antiqua" w:cs="Book Antiqua"/>
          <w:sz w:val="22"/>
          <w:szCs w:val="22"/>
        </w:rPr>
      </w:pPr>
      <w:r w:rsidRPr="004D33FE">
        <w:rPr>
          <w:rFonts w:ascii="Book Antiqua" w:hAnsi="Book Antiqua" w:cs="Book Antiqua"/>
          <w:sz w:val="22"/>
          <w:szCs w:val="22"/>
        </w:rPr>
        <w:t>Name of Case: Central Coast Water Authority, et al. v. Santa Barbara County Flood Control and Water Conservation District, et al., Santa Barbara County Superior Court Case No. 21CV02432</w:t>
      </w:r>
    </w:p>
    <w:p w14:paraId="4064347C" w14:textId="77777777" w:rsidR="00A266B2" w:rsidRPr="00D41D90" w:rsidRDefault="00A266B2" w:rsidP="000F57AC">
      <w:pPr>
        <w:pStyle w:val="ListParagraph"/>
        <w:ind w:left="1440" w:right="144"/>
        <w:rPr>
          <w:rFonts w:ascii="Book Antiqua" w:hAnsi="Book Antiqua" w:cs="Book Antiqua"/>
          <w:sz w:val="16"/>
          <w:szCs w:val="16"/>
        </w:rPr>
      </w:pPr>
    </w:p>
    <w:p w14:paraId="1FDA3D96" w14:textId="77777777" w:rsidR="002D48EC" w:rsidRPr="004D33FE" w:rsidRDefault="002D48EC" w:rsidP="000F57AC">
      <w:pPr>
        <w:pStyle w:val="List3"/>
        <w:numPr>
          <w:ilvl w:val="0"/>
          <w:numId w:val="4"/>
        </w:numPr>
        <w:ind w:right="144"/>
        <w:jc w:val="both"/>
        <w:rPr>
          <w:rFonts w:ascii="Book Antiqua" w:hAnsi="Book Antiqua" w:cs="Book Antiqua"/>
          <w:b/>
          <w:bCs/>
          <w:sz w:val="22"/>
          <w:szCs w:val="22"/>
        </w:rPr>
      </w:pPr>
      <w:r w:rsidRPr="004D33FE">
        <w:rPr>
          <w:rFonts w:ascii="Book Antiqua" w:hAnsi="Book Antiqua" w:cs="Book Antiqua"/>
          <w:b/>
          <w:bCs/>
          <w:smallCaps/>
          <w:sz w:val="22"/>
          <w:szCs w:val="22"/>
        </w:rPr>
        <w:t>Conference with Legal Counsel - Potential Litigation</w:t>
      </w:r>
    </w:p>
    <w:p w14:paraId="6651F6F4" w14:textId="612E04E3" w:rsidR="00C942D4" w:rsidRPr="004D33FE" w:rsidRDefault="002D48EC" w:rsidP="00C942D4">
      <w:pPr>
        <w:ind w:left="1260" w:right="144"/>
        <w:jc w:val="both"/>
        <w:rPr>
          <w:rFonts w:ascii="Book Antiqua" w:hAnsi="Book Antiqua"/>
          <w:sz w:val="22"/>
          <w:szCs w:val="22"/>
        </w:rPr>
      </w:pPr>
      <w:r w:rsidRPr="004D33FE">
        <w:rPr>
          <w:rFonts w:ascii="Book Antiqua" w:hAnsi="Book Antiqua" w:cs="Book Antiqua"/>
          <w:sz w:val="22"/>
          <w:szCs w:val="22"/>
        </w:rPr>
        <w:t>Subdivision (d)(</w:t>
      </w:r>
      <w:r w:rsidR="00C942D4">
        <w:rPr>
          <w:rFonts w:ascii="Book Antiqua" w:hAnsi="Book Antiqua" w:cs="Book Antiqua"/>
          <w:sz w:val="22"/>
          <w:szCs w:val="22"/>
        </w:rPr>
        <w:t>4</w:t>
      </w:r>
      <w:r w:rsidRPr="004D33FE">
        <w:rPr>
          <w:rFonts w:ascii="Book Antiqua" w:hAnsi="Book Antiqua" w:cs="Book Antiqua"/>
          <w:sz w:val="22"/>
          <w:szCs w:val="22"/>
        </w:rPr>
        <w:t>) of Section 54956.9 of the Government Code</w:t>
      </w:r>
      <w:r w:rsidR="000F479D" w:rsidRPr="004D33FE">
        <w:rPr>
          <w:rFonts w:ascii="Book Antiqua" w:hAnsi="Book Antiqua" w:cs="Book Antiqua"/>
          <w:sz w:val="22"/>
          <w:szCs w:val="22"/>
        </w:rPr>
        <w:t xml:space="preserve"> – </w:t>
      </w:r>
      <w:r w:rsidR="00C942D4" w:rsidRPr="004D33FE">
        <w:rPr>
          <w:rFonts w:ascii="Book Antiqua" w:hAnsi="Book Antiqua" w:cs="Book Antiqua"/>
          <w:sz w:val="22"/>
          <w:szCs w:val="22"/>
        </w:rPr>
        <w:t>Potential Initiation of Litigation By the Agency – One Matter</w:t>
      </w:r>
    </w:p>
    <w:p w14:paraId="7E87D663" w14:textId="77777777" w:rsidR="0027026C" w:rsidRPr="00D41D90" w:rsidRDefault="0027026C" w:rsidP="000F57AC">
      <w:pPr>
        <w:ind w:left="1260" w:right="144"/>
        <w:rPr>
          <w:rFonts w:ascii="Book Antiqua" w:hAnsi="Book Antiqua" w:cs="Book Antiqua"/>
          <w:sz w:val="16"/>
          <w:szCs w:val="16"/>
        </w:rPr>
      </w:pPr>
    </w:p>
    <w:p w14:paraId="575F8ACD" w14:textId="77777777" w:rsidR="0027026C" w:rsidRPr="004D33FE" w:rsidRDefault="0027026C" w:rsidP="000F57AC">
      <w:pPr>
        <w:pStyle w:val="List3"/>
        <w:numPr>
          <w:ilvl w:val="0"/>
          <w:numId w:val="28"/>
        </w:numPr>
        <w:ind w:right="144"/>
        <w:jc w:val="both"/>
        <w:rPr>
          <w:rFonts w:ascii="Book Antiqua" w:hAnsi="Book Antiqua" w:cs="Book Antiqua"/>
          <w:b/>
          <w:bCs/>
          <w:sz w:val="22"/>
          <w:szCs w:val="22"/>
        </w:rPr>
      </w:pPr>
      <w:r w:rsidRPr="004D33FE">
        <w:rPr>
          <w:rFonts w:ascii="Book Antiqua" w:hAnsi="Book Antiqua" w:cs="Book Antiqua"/>
          <w:b/>
          <w:bCs/>
          <w:smallCaps/>
          <w:sz w:val="22"/>
          <w:szCs w:val="22"/>
        </w:rPr>
        <w:t>Conference with Legal Counsel - Potential Litigation</w:t>
      </w:r>
    </w:p>
    <w:p w14:paraId="09A448A0" w14:textId="7D58D249" w:rsidR="00C942D4" w:rsidRPr="004D33FE" w:rsidRDefault="0027026C" w:rsidP="00C942D4">
      <w:pPr>
        <w:ind w:left="1260" w:right="144"/>
        <w:rPr>
          <w:rFonts w:ascii="Book Antiqua" w:hAnsi="Book Antiqua" w:cs="Book Antiqua"/>
          <w:sz w:val="22"/>
          <w:szCs w:val="22"/>
        </w:rPr>
      </w:pPr>
      <w:r w:rsidRPr="004D33FE">
        <w:rPr>
          <w:rFonts w:ascii="Book Antiqua" w:hAnsi="Book Antiqua" w:cs="Book Antiqua"/>
          <w:sz w:val="22"/>
          <w:szCs w:val="22"/>
        </w:rPr>
        <w:t>Subdivision (d)(</w:t>
      </w:r>
      <w:r w:rsidR="00C942D4">
        <w:rPr>
          <w:rFonts w:ascii="Book Antiqua" w:hAnsi="Book Antiqua" w:cs="Book Antiqua"/>
          <w:sz w:val="22"/>
          <w:szCs w:val="22"/>
        </w:rPr>
        <w:t>2</w:t>
      </w:r>
      <w:r w:rsidRPr="004D33FE">
        <w:rPr>
          <w:rFonts w:ascii="Book Antiqua" w:hAnsi="Book Antiqua" w:cs="Book Antiqua"/>
          <w:sz w:val="22"/>
          <w:szCs w:val="22"/>
        </w:rPr>
        <w:t xml:space="preserve">) of Section 54956.9 of the Government Code – </w:t>
      </w:r>
      <w:r w:rsidR="00C942D4" w:rsidRPr="004D33FE">
        <w:rPr>
          <w:rFonts w:ascii="Book Antiqua" w:hAnsi="Book Antiqua" w:cs="Book Antiqua"/>
          <w:sz w:val="22"/>
          <w:szCs w:val="22"/>
        </w:rPr>
        <w:t>Significant Exposure to Litigation Against the Agency – One Matter</w:t>
      </w:r>
    </w:p>
    <w:p w14:paraId="075CB31E" w14:textId="2E21A76F" w:rsidR="0027026C" w:rsidRPr="004D33FE" w:rsidRDefault="0027026C" w:rsidP="000F57AC">
      <w:pPr>
        <w:ind w:left="1260" w:right="144"/>
        <w:jc w:val="both"/>
        <w:rPr>
          <w:rFonts w:ascii="Book Antiqua" w:hAnsi="Book Antiqua"/>
          <w:sz w:val="22"/>
          <w:szCs w:val="22"/>
        </w:rPr>
      </w:pPr>
    </w:p>
    <w:p w14:paraId="5EC1C829" w14:textId="77777777" w:rsidR="0027026C" w:rsidRPr="00D41D90" w:rsidRDefault="0027026C" w:rsidP="000F57AC">
      <w:pPr>
        <w:ind w:left="1260" w:right="144"/>
        <w:rPr>
          <w:rFonts w:ascii="Book Antiqua" w:hAnsi="Book Antiqua" w:cs="Book Antiqua"/>
          <w:sz w:val="16"/>
          <w:szCs w:val="16"/>
        </w:rPr>
      </w:pPr>
    </w:p>
    <w:bookmarkEnd w:id="0"/>
    <w:p w14:paraId="00CA61B8" w14:textId="14CBB45D" w:rsidR="0061364C" w:rsidRPr="007B6E92" w:rsidRDefault="0061364C" w:rsidP="000F57AC">
      <w:pPr>
        <w:pStyle w:val="List2"/>
        <w:numPr>
          <w:ilvl w:val="0"/>
          <w:numId w:val="1"/>
        </w:numPr>
        <w:ind w:left="720" w:right="144" w:hanging="540"/>
        <w:jc w:val="both"/>
        <w:rPr>
          <w:rFonts w:ascii="Book Antiqua" w:hAnsi="Book Antiqua" w:cs="Book Antiqua"/>
          <w:bCs/>
          <w:sz w:val="22"/>
          <w:szCs w:val="22"/>
          <w:u w:val="single"/>
        </w:rPr>
      </w:pPr>
      <w:r w:rsidRPr="007B6E92">
        <w:rPr>
          <w:rFonts w:ascii="Book Antiqua" w:hAnsi="Book Antiqua" w:cs="Book Antiqua"/>
          <w:b/>
          <w:bCs/>
          <w:smallCaps/>
          <w:sz w:val="22"/>
          <w:szCs w:val="22"/>
          <w:u w:val="single"/>
        </w:rPr>
        <w:t>Reconvene Into Open Session</w:t>
      </w:r>
      <w:r w:rsidR="007B6E92">
        <w:rPr>
          <w:rFonts w:ascii="Book Antiqua" w:hAnsi="Book Antiqua" w:cs="Book Antiqua"/>
          <w:b/>
          <w:bCs/>
          <w:smallCaps/>
          <w:sz w:val="22"/>
          <w:szCs w:val="22"/>
          <w:u w:val="single"/>
        </w:rPr>
        <w:t>:</w:t>
      </w:r>
    </w:p>
    <w:p w14:paraId="57FE30DA" w14:textId="04F04FE7" w:rsidR="0061364C" w:rsidRPr="004D33FE" w:rsidRDefault="0075111F" w:rsidP="00236AA9">
      <w:pPr>
        <w:pStyle w:val="List2"/>
        <w:ind w:right="144" w:firstLine="0"/>
        <w:jc w:val="both"/>
        <w:rPr>
          <w:rFonts w:ascii="Book Antiqua" w:hAnsi="Book Antiqua" w:cs="Book Antiqua"/>
          <w:sz w:val="22"/>
          <w:szCs w:val="22"/>
        </w:rPr>
      </w:pPr>
      <w:r w:rsidRPr="004D33FE">
        <w:rPr>
          <w:rFonts w:ascii="Book Antiqua" w:hAnsi="Book Antiqua" w:cs="Book Antiqua"/>
          <w:sz w:val="22"/>
          <w:szCs w:val="22"/>
        </w:rPr>
        <w:t>[</w:t>
      </w:r>
      <w:r w:rsidR="0061364C" w:rsidRPr="004D33FE">
        <w:rPr>
          <w:rFonts w:ascii="Book Antiqua" w:hAnsi="Book Antiqua" w:cs="Book Antiqua"/>
          <w:sz w:val="22"/>
          <w:szCs w:val="22"/>
        </w:rPr>
        <w:t>Sections 54957.1 and 54957.7 of the Government Code</w:t>
      </w:r>
      <w:r w:rsidRPr="004D33FE">
        <w:rPr>
          <w:rFonts w:ascii="Book Antiqua" w:hAnsi="Book Antiqua" w:cs="Book Antiqua"/>
          <w:sz w:val="22"/>
          <w:szCs w:val="22"/>
        </w:rPr>
        <w:t>]</w:t>
      </w:r>
    </w:p>
    <w:p w14:paraId="43E97505" w14:textId="77777777" w:rsidR="0061364C" w:rsidRPr="00D41D90" w:rsidRDefault="0061364C" w:rsidP="00236AA9">
      <w:pPr>
        <w:pStyle w:val="List2"/>
        <w:ind w:right="144" w:firstLine="0"/>
        <w:jc w:val="both"/>
        <w:rPr>
          <w:rFonts w:ascii="Book Antiqua" w:hAnsi="Book Antiqua" w:cs="Book Antiqua"/>
          <w:bCs/>
          <w:sz w:val="16"/>
          <w:szCs w:val="16"/>
        </w:rPr>
      </w:pPr>
    </w:p>
    <w:p w14:paraId="65BBB233" w14:textId="0C85836C" w:rsidR="00F836B1" w:rsidRDefault="00F836B1" w:rsidP="00236AA9">
      <w:pPr>
        <w:pStyle w:val="List2"/>
        <w:ind w:right="144" w:firstLine="0"/>
        <w:jc w:val="both"/>
        <w:rPr>
          <w:rFonts w:ascii="Book Antiqua" w:hAnsi="Book Antiqua" w:cs="Book Antiqua"/>
          <w:bCs/>
          <w:sz w:val="22"/>
          <w:szCs w:val="22"/>
        </w:rPr>
      </w:pPr>
      <w:r w:rsidRPr="006D3169">
        <w:rPr>
          <w:rFonts w:ascii="Book Antiqua" w:hAnsi="Book Antiqua" w:cs="Book Antiqua"/>
          <w:bCs/>
          <w:sz w:val="22"/>
          <w:szCs w:val="22"/>
        </w:rPr>
        <w:t xml:space="preserve">The Board reconvened to open session at approximately </w:t>
      </w:r>
      <w:r w:rsidR="00142469">
        <w:rPr>
          <w:rFonts w:ascii="Book Antiqua" w:hAnsi="Book Antiqua" w:cs="Book Antiqua"/>
          <w:bCs/>
          <w:sz w:val="22"/>
          <w:szCs w:val="22"/>
        </w:rPr>
        <w:t>6:01</w:t>
      </w:r>
      <w:r w:rsidR="0032160C" w:rsidRPr="006D3169">
        <w:rPr>
          <w:rFonts w:ascii="Book Antiqua" w:hAnsi="Book Antiqua" w:cs="Book Antiqua"/>
          <w:bCs/>
          <w:sz w:val="22"/>
          <w:szCs w:val="22"/>
        </w:rPr>
        <w:t xml:space="preserve"> </w:t>
      </w:r>
      <w:r w:rsidRPr="006D3169">
        <w:rPr>
          <w:rFonts w:ascii="Book Antiqua" w:hAnsi="Book Antiqua" w:cs="Book Antiqua"/>
          <w:bCs/>
          <w:sz w:val="22"/>
          <w:szCs w:val="22"/>
        </w:rPr>
        <w:t>p.m.  Mr. Garcia announced that the Board met in closed session in accordance with Agenda Items</w:t>
      </w:r>
      <w:r w:rsidR="002B24FB">
        <w:rPr>
          <w:rFonts w:ascii="Book Antiqua" w:hAnsi="Book Antiqua" w:cs="Book Antiqua"/>
          <w:bCs/>
          <w:sz w:val="22"/>
          <w:szCs w:val="22"/>
        </w:rPr>
        <w:t xml:space="preserve"> 14.A through 14.C</w:t>
      </w:r>
      <w:r w:rsidRPr="006D3169">
        <w:rPr>
          <w:rFonts w:ascii="Book Antiqua" w:hAnsi="Book Antiqua" w:cs="Book Antiqua"/>
          <w:bCs/>
          <w:sz w:val="22"/>
          <w:szCs w:val="22"/>
        </w:rPr>
        <w:t>, and that there was no reportable action for any of the closed session Agenda Items.</w:t>
      </w:r>
    </w:p>
    <w:p w14:paraId="3E5EC732" w14:textId="77777777" w:rsidR="007B6E92" w:rsidRPr="004D33FE" w:rsidRDefault="007B6E92" w:rsidP="000F57AC">
      <w:pPr>
        <w:pStyle w:val="List2"/>
        <w:ind w:right="144" w:firstLine="0"/>
        <w:jc w:val="both"/>
        <w:rPr>
          <w:rFonts w:ascii="Book Antiqua" w:hAnsi="Book Antiqua" w:cs="Book Antiqua"/>
          <w:bCs/>
          <w:sz w:val="22"/>
          <w:szCs w:val="22"/>
        </w:rPr>
      </w:pPr>
    </w:p>
    <w:p w14:paraId="3920EFF5" w14:textId="09C642F3" w:rsidR="0073217D" w:rsidRPr="007B6E92" w:rsidRDefault="00724619" w:rsidP="000F57AC">
      <w:pPr>
        <w:pStyle w:val="List2"/>
        <w:numPr>
          <w:ilvl w:val="0"/>
          <w:numId w:val="1"/>
        </w:numPr>
        <w:ind w:left="720" w:right="144" w:hanging="540"/>
        <w:jc w:val="both"/>
        <w:rPr>
          <w:rFonts w:ascii="Book Antiqua" w:hAnsi="Book Antiqua" w:cs="Book Antiqua"/>
          <w:bCs/>
          <w:sz w:val="22"/>
          <w:szCs w:val="22"/>
          <w:u w:val="single"/>
        </w:rPr>
      </w:pPr>
      <w:r w:rsidRPr="007B6E92">
        <w:rPr>
          <w:rFonts w:ascii="Book Antiqua" w:hAnsi="Book Antiqua" w:cs="Book Antiqua"/>
          <w:b/>
          <w:bCs/>
          <w:smallCaps/>
          <w:sz w:val="22"/>
          <w:szCs w:val="22"/>
          <w:u w:val="single"/>
        </w:rPr>
        <w:t>Adjournment</w:t>
      </w:r>
      <w:r w:rsidR="007B6E92">
        <w:rPr>
          <w:rFonts w:ascii="Book Antiqua" w:hAnsi="Book Antiqua" w:cs="Book Antiqua"/>
          <w:b/>
          <w:bCs/>
          <w:smallCaps/>
          <w:sz w:val="22"/>
          <w:szCs w:val="22"/>
          <w:u w:val="single"/>
        </w:rPr>
        <w:t>:</w:t>
      </w:r>
    </w:p>
    <w:p w14:paraId="1D62E438" w14:textId="4E1B6885" w:rsidR="007B6E92" w:rsidRDefault="007B6E92" w:rsidP="000F57AC">
      <w:pPr>
        <w:pStyle w:val="List2"/>
        <w:ind w:right="144" w:firstLine="0"/>
        <w:jc w:val="both"/>
        <w:rPr>
          <w:rFonts w:ascii="Book Antiqua" w:hAnsi="Book Antiqua" w:cs="Book Antiqua"/>
          <w:sz w:val="22"/>
          <w:szCs w:val="22"/>
        </w:rPr>
      </w:pPr>
      <w:r w:rsidRPr="00236AA9">
        <w:rPr>
          <w:rFonts w:ascii="Book Antiqua" w:hAnsi="Book Antiqua" w:cs="Book Antiqua"/>
          <w:sz w:val="22"/>
          <w:szCs w:val="22"/>
        </w:rPr>
        <w:t xml:space="preserve">Being no further business, it was </w:t>
      </w:r>
      <w:r w:rsidRPr="00236AA9">
        <w:rPr>
          <w:rFonts w:ascii="Book Antiqua" w:hAnsi="Book Antiqua" w:cs="Book Antiqua"/>
          <w:b/>
          <w:bCs/>
          <w:smallCaps/>
          <w:sz w:val="22"/>
          <w:szCs w:val="22"/>
          <w:u w:val="single"/>
        </w:rPr>
        <w:t>Moved</w:t>
      </w:r>
      <w:r w:rsidRPr="00236AA9">
        <w:rPr>
          <w:rFonts w:ascii="Book Antiqua" w:hAnsi="Book Antiqua" w:cs="Book Antiqua"/>
          <w:sz w:val="22"/>
          <w:szCs w:val="22"/>
        </w:rPr>
        <w:t xml:space="preserve"> by </w:t>
      </w:r>
      <w:r w:rsidR="00E531B4" w:rsidRPr="00236AA9">
        <w:rPr>
          <w:rFonts w:ascii="Book Antiqua" w:hAnsi="Book Antiqua" w:cs="Book Antiqua"/>
          <w:sz w:val="22"/>
          <w:szCs w:val="22"/>
        </w:rPr>
        <w:t xml:space="preserve">Trustee </w:t>
      </w:r>
      <w:r w:rsidR="00142469">
        <w:rPr>
          <w:rFonts w:ascii="Book Antiqua" w:hAnsi="Book Antiqua" w:cs="Book Antiqua"/>
          <w:sz w:val="22"/>
          <w:szCs w:val="22"/>
        </w:rPr>
        <w:t>Moniot</w:t>
      </w:r>
      <w:r w:rsidR="00D910BA" w:rsidRPr="00236AA9">
        <w:rPr>
          <w:rFonts w:ascii="Book Antiqua" w:hAnsi="Book Antiqua" w:cs="Book Antiqua"/>
          <w:sz w:val="22"/>
          <w:szCs w:val="22"/>
        </w:rPr>
        <w:t xml:space="preserve">, </w:t>
      </w:r>
      <w:r w:rsidRPr="00236AA9">
        <w:rPr>
          <w:rFonts w:ascii="Book Antiqua" w:hAnsi="Book Antiqua" w:cs="Book Antiqua"/>
          <w:sz w:val="22"/>
          <w:szCs w:val="22"/>
        </w:rPr>
        <w:t xml:space="preserve">seconded by </w:t>
      </w:r>
      <w:r w:rsidR="00E531B4" w:rsidRPr="00236AA9">
        <w:rPr>
          <w:rFonts w:ascii="Book Antiqua" w:hAnsi="Book Antiqua" w:cs="Book Antiqua"/>
          <w:sz w:val="22"/>
          <w:szCs w:val="22"/>
        </w:rPr>
        <w:t>Trustee Joos</w:t>
      </w:r>
      <w:r w:rsidRPr="00236AA9">
        <w:rPr>
          <w:rFonts w:ascii="Book Antiqua" w:hAnsi="Book Antiqua" w:cs="Book Antiqua"/>
          <w:sz w:val="22"/>
          <w:szCs w:val="22"/>
        </w:rPr>
        <w:t xml:space="preserve">, and carried by a </w:t>
      </w:r>
      <w:r w:rsidR="00142469">
        <w:rPr>
          <w:rFonts w:ascii="Book Antiqua" w:hAnsi="Book Antiqua" w:cs="Book Antiqua"/>
          <w:sz w:val="22"/>
          <w:szCs w:val="22"/>
        </w:rPr>
        <w:t>3</w:t>
      </w:r>
      <w:r w:rsidRPr="00236AA9">
        <w:rPr>
          <w:rFonts w:ascii="Book Antiqua" w:hAnsi="Book Antiqua" w:cs="Book Antiqua"/>
          <w:sz w:val="22"/>
          <w:szCs w:val="22"/>
        </w:rPr>
        <w:t>-0-0 voice vote</w:t>
      </w:r>
      <w:r w:rsidR="00E531B4" w:rsidRPr="00236AA9">
        <w:rPr>
          <w:rFonts w:ascii="Book Antiqua" w:hAnsi="Book Antiqua" w:cs="Book Antiqua"/>
          <w:sz w:val="22"/>
          <w:szCs w:val="22"/>
        </w:rPr>
        <w:t>, with Trustee</w:t>
      </w:r>
      <w:r w:rsidR="00142469">
        <w:rPr>
          <w:rFonts w:ascii="Book Antiqua" w:hAnsi="Book Antiqua" w:cs="Book Antiqua"/>
          <w:sz w:val="22"/>
          <w:szCs w:val="22"/>
        </w:rPr>
        <w:t>s Burchardi and</w:t>
      </w:r>
      <w:r w:rsidR="00E531B4" w:rsidRPr="00236AA9">
        <w:rPr>
          <w:rFonts w:ascii="Book Antiqua" w:hAnsi="Book Antiqua" w:cs="Book Antiqua"/>
          <w:sz w:val="22"/>
          <w:szCs w:val="22"/>
        </w:rPr>
        <w:t xml:space="preserve"> Urton absent,</w:t>
      </w:r>
      <w:r w:rsidRPr="00236AA9">
        <w:rPr>
          <w:rFonts w:ascii="Book Antiqua" w:hAnsi="Book Antiqua" w:cs="Book Antiqua"/>
          <w:sz w:val="22"/>
          <w:szCs w:val="22"/>
        </w:rPr>
        <w:t xml:space="preserve"> to adjourn the meeting at approximately </w:t>
      </w:r>
      <w:r w:rsidR="00D910BA" w:rsidRPr="00236AA9">
        <w:rPr>
          <w:rFonts w:ascii="Book Antiqua" w:hAnsi="Book Antiqua" w:cs="Book Antiqua"/>
          <w:sz w:val="22"/>
          <w:szCs w:val="22"/>
        </w:rPr>
        <w:t>6:</w:t>
      </w:r>
      <w:r w:rsidR="00E531B4" w:rsidRPr="00236AA9">
        <w:rPr>
          <w:rFonts w:ascii="Book Antiqua" w:hAnsi="Book Antiqua" w:cs="Book Antiqua"/>
          <w:sz w:val="22"/>
          <w:szCs w:val="22"/>
        </w:rPr>
        <w:t>01</w:t>
      </w:r>
      <w:r w:rsidR="00D910BA" w:rsidRPr="00236AA9">
        <w:rPr>
          <w:rFonts w:ascii="Book Antiqua" w:hAnsi="Book Antiqua" w:cs="Book Antiqua"/>
          <w:sz w:val="22"/>
          <w:szCs w:val="22"/>
        </w:rPr>
        <w:t xml:space="preserve"> </w:t>
      </w:r>
      <w:r w:rsidRPr="00236AA9">
        <w:rPr>
          <w:rFonts w:ascii="Book Antiqua" w:hAnsi="Book Antiqua" w:cs="Book Antiqua"/>
          <w:sz w:val="22"/>
          <w:szCs w:val="22"/>
        </w:rPr>
        <w:t>p.m.</w:t>
      </w:r>
    </w:p>
    <w:p w14:paraId="75D9ED51" w14:textId="77777777" w:rsidR="007B6E92" w:rsidRDefault="007B6E92" w:rsidP="006D3169">
      <w:pPr>
        <w:pStyle w:val="List2"/>
        <w:ind w:left="0" w:right="-7" w:firstLine="0"/>
        <w:jc w:val="both"/>
        <w:rPr>
          <w:rFonts w:ascii="Book Antiqua" w:hAnsi="Book Antiqua" w:cs="Book Antiqua"/>
          <w:b/>
          <w:bCs/>
          <w:smallCaps/>
          <w:sz w:val="18"/>
          <w:szCs w:val="18"/>
          <w:u w:val="single"/>
        </w:rPr>
      </w:pPr>
    </w:p>
    <w:p w14:paraId="32F5695A" w14:textId="7CE26C1F" w:rsidR="001B1498" w:rsidRPr="001B1498" w:rsidRDefault="001B1498" w:rsidP="001B1498">
      <w:pPr>
        <w:tabs>
          <w:tab w:val="left" w:pos="810"/>
        </w:tabs>
        <w:ind w:left="810" w:hanging="90"/>
        <w:rPr>
          <w:rFonts w:ascii="Book Antiqua" w:hAnsi="Book Antiqua" w:cs="Book Antiqua"/>
          <w:b/>
          <w:bCs/>
          <w:smallCaps/>
          <w:sz w:val="20"/>
          <w:szCs w:val="20"/>
        </w:rPr>
      </w:pPr>
      <w:r w:rsidRPr="001B1498">
        <w:rPr>
          <w:rFonts w:ascii="Book Antiqua" w:hAnsi="Book Antiqua" w:cs="Book Antiqua"/>
          <w:b/>
          <w:bCs/>
          <w:smallCaps/>
          <w:sz w:val="20"/>
          <w:szCs w:val="20"/>
        </w:rPr>
        <w:t xml:space="preserve">THE JUNE 17, </w:t>
      </w:r>
      <w:proofErr w:type="gramStart"/>
      <w:r w:rsidRPr="001B1498">
        <w:rPr>
          <w:rFonts w:ascii="Book Antiqua" w:hAnsi="Book Antiqua" w:cs="Book Antiqua"/>
          <w:b/>
          <w:bCs/>
          <w:smallCaps/>
          <w:sz w:val="20"/>
          <w:szCs w:val="20"/>
        </w:rPr>
        <w:t>2025</w:t>
      </w:r>
      <w:proofErr w:type="gramEnd"/>
      <w:r w:rsidRPr="001B1498">
        <w:rPr>
          <w:rFonts w:ascii="Book Antiqua" w:hAnsi="Book Antiqua" w:cs="Book Antiqua"/>
          <w:b/>
          <w:bCs/>
          <w:smallCaps/>
          <w:sz w:val="20"/>
          <w:szCs w:val="20"/>
        </w:rPr>
        <w:t xml:space="preserve"> MINUTES WERE APPROVED AT THE JULY 15, </w:t>
      </w:r>
      <w:proofErr w:type="gramStart"/>
      <w:r w:rsidRPr="001B1498">
        <w:rPr>
          <w:rFonts w:ascii="Book Antiqua" w:hAnsi="Book Antiqua" w:cs="Book Antiqua"/>
          <w:b/>
          <w:bCs/>
          <w:smallCaps/>
          <w:sz w:val="20"/>
          <w:szCs w:val="20"/>
        </w:rPr>
        <w:t>2025</w:t>
      </w:r>
      <w:proofErr w:type="gramEnd"/>
      <w:r w:rsidRPr="001B1498">
        <w:rPr>
          <w:rFonts w:ascii="Book Antiqua" w:hAnsi="Book Antiqua" w:cs="Book Antiqua"/>
          <w:b/>
          <w:bCs/>
          <w:smallCaps/>
          <w:sz w:val="20"/>
          <w:szCs w:val="20"/>
        </w:rPr>
        <w:t xml:space="preserve"> REGULAR MEETING. </w:t>
      </w:r>
      <w:r w:rsidRPr="001B1498">
        <w:rPr>
          <w:rFonts w:ascii="Book Antiqua" w:hAnsi="Book Antiqua" w:cs="Book Antiqua"/>
          <w:b/>
          <w:bCs/>
          <w:smallCaps/>
          <w:sz w:val="20"/>
          <w:szCs w:val="20"/>
        </w:rPr>
        <w:br w:type="page"/>
      </w:r>
    </w:p>
    <w:p w14:paraId="30103623" w14:textId="2ACE2A6D" w:rsidR="007B6E92" w:rsidRDefault="006644A4" w:rsidP="007B6E92">
      <w:pPr>
        <w:autoSpaceDE w:val="0"/>
        <w:autoSpaceDN w:val="0"/>
        <w:adjustRightInd w:val="0"/>
        <w:ind w:right="-7"/>
        <w:jc w:val="both"/>
        <w:rPr>
          <w:rFonts w:ascii="Book Antiqua" w:hAnsi="Book Antiqua" w:cs="Book Antiqua"/>
          <w:b/>
          <w:bCs/>
          <w:smallCaps/>
          <w:sz w:val="16"/>
          <w:szCs w:val="16"/>
        </w:rPr>
      </w:pPr>
      <w:r>
        <w:rPr>
          <w:rFonts w:ascii="Book Antiqua" w:hAnsi="Book Antiqua" w:cs="Book Antiqua"/>
          <w:sz w:val="22"/>
          <w:szCs w:val="22"/>
        </w:rPr>
        <w:t xml:space="preserve"> </w:t>
      </w:r>
    </w:p>
    <w:sectPr w:rsidR="007B6E92" w:rsidSect="00F9245D">
      <w:footerReference w:type="default" r:id="rId8"/>
      <w:pgSz w:w="12240" w:h="15840" w:code="1"/>
      <w:pgMar w:top="720" w:right="1008" w:bottom="720"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2AA4C" w14:textId="77777777" w:rsidR="003913BB" w:rsidRDefault="003913BB" w:rsidP="00192365">
      <w:r>
        <w:separator/>
      </w:r>
    </w:p>
  </w:endnote>
  <w:endnote w:type="continuationSeparator" w:id="0">
    <w:p w14:paraId="3AA8075C" w14:textId="77777777" w:rsidR="003913BB" w:rsidRDefault="003913BB" w:rsidP="0019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D77B" w14:textId="725E7CF8" w:rsidR="00C5467F" w:rsidRPr="00FB49B8" w:rsidRDefault="00BC121A">
    <w:pPr>
      <w:pStyle w:val="Header"/>
      <w:tabs>
        <w:tab w:val="clear" w:pos="4320"/>
        <w:tab w:val="clear" w:pos="8640"/>
        <w:tab w:val="left" w:pos="9360"/>
      </w:tabs>
      <w:rPr>
        <w:rFonts w:ascii="Book Antiqua" w:hAnsi="Book Antiqua" w:cs="Book Antiqua"/>
        <w:sz w:val="16"/>
        <w:szCs w:val="16"/>
      </w:rPr>
    </w:pPr>
    <w:r w:rsidRPr="008528AF">
      <w:rPr>
        <w:rFonts w:ascii="Book Antiqua" w:hAnsi="Book Antiqua" w:cs="Book Antiqua"/>
        <w:sz w:val="16"/>
        <w:szCs w:val="16"/>
      </w:rPr>
      <w:t xml:space="preserve">June </w:t>
    </w:r>
    <w:r w:rsidR="008528AF">
      <w:rPr>
        <w:rFonts w:ascii="Book Antiqua" w:hAnsi="Book Antiqua" w:cs="Book Antiqua"/>
        <w:sz w:val="16"/>
        <w:szCs w:val="16"/>
      </w:rPr>
      <w:t>17</w:t>
    </w:r>
    <w:r w:rsidRPr="008528AF">
      <w:rPr>
        <w:rFonts w:ascii="Book Antiqua" w:hAnsi="Book Antiqua" w:cs="Book Antiqua"/>
        <w:sz w:val="16"/>
        <w:szCs w:val="16"/>
      </w:rPr>
      <w:t xml:space="preserve">, </w:t>
    </w:r>
    <w:proofErr w:type="gramStart"/>
    <w:r w:rsidRPr="008528AF">
      <w:rPr>
        <w:rFonts w:ascii="Book Antiqua" w:hAnsi="Book Antiqua" w:cs="Book Antiqua"/>
        <w:sz w:val="16"/>
        <w:szCs w:val="16"/>
      </w:rPr>
      <w:t>2025</w:t>
    </w:r>
    <w:proofErr w:type="gramEnd"/>
    <w:r w:rsidR="008C114A" w:rsidRPr="008528AF">
      <w:rPr>
        <w:rFonts w:ascii="Book Antiqua" w:hAnsi="Book Antiqua" w:cs="Book Antiqua"/>
        <w:sz w:val="16"/>
        <w:szCs w:val="16"/>
      </w:rPr>
      <w:t xml:space="preserve"> </w:t>
    </w:r>
    <w:r w:rsidR="007B6E92" w:rsidRPr="008528AF">
      <w:rPr>
        <w:rFonts w:ascii="Book Antiqua" w:hAnsi="Book Antiqua" w:cs="Book Antiqua"/>
        <w:sz w:val="16"/>
        <w:szCs w:val="16"/>
      </w:rPr>
      <w:t>Minutes</w:t>
    </w:r>
    <w:r w:rsidR="00C5467F" w:rsidRPr="00FB49B8">
      <w:rPr>
        <w:rFonts w:ascii="Book Antiqua" w:hAnsi="Book Antiqua" w:cs="Book Antiqua"/>
        <w:sz w:val="16"/>
        <w:szCs w:val="16"/>
      </w:rPr>
      <w:tab/>
      <w:t xml:space="preserve">Page </w:t>
    </w:r>
    <w:r w:rsidR="00C5467F" w:rsidRPr="00FB49B8">
      <w:rPr>
        <w:rFonts w:ascii="Book Antiqua" w:hAnsi="Book Antiqua" w:cs="Book Antiqua"/>
        <w:sz w:val="16"/>
        <w:szCs w:val="16"/>
      </w:rPr>
      <w:fldChar w:fldCharType="begin"/>
    </w:r>
    <w:r w:rsidR="00C5467F" w:rsidRPr="00FB49B8">
      <w:rPr>
        <w:rFonts w:ascii="Book Antiqua" w:hAnsi="Book Antiqua" w:cs="Book Antiqua"/>
        <w:sz w:val="16"/>
        <w:szCs w:val="16"/>
      </w:rPr>
      <w:instrText xml:space="preserve"> PAGE </w:instrText>
    </w:r>
    <w:r w:rsidR="00C5467F" w:rsidRPr="00FB49B8">
      <w:rPr>
        <w:rFonts w:ascii="Book Antiqua" w:hAnsi="Book Antiqua" w:cs="Book Antiqua"/>
        <w:sz w:val="16"/>
        <w:szCs w:val="16"/>
      </w:rPr>
      <w:fldChar w:fldCharType="separate"/>
    </w:r>
    <w:r w:rsidR="003E189F">
      <w:rPr>
        <w:rFonts w:ascii="Book Antiqua" w:hAnsi="Book Antiqua" w:cs="Book Antiqua"/>
        <w:noProof/>
        <w:sz w:val="16"/>
        <w:szCs w:val="16"/>
      </w:rPr>
      <w:t>3</w:t>
    </w:r>
    <w:r w:rsidR="00C5467F" w:rsidRPr="00FB49B8">
      <w:rPr>
        <w:rFonts w:ascii="Book Antiqua" w:hAnsi="Book Antiqua" w:cs="Book Antiqua"/>
        <w:sz w:val="16"/>
        <w:szCs w:val="16"/>
      </w:rPr>
      <w:fldChar w:fldCharType="end"/>
    </w:r>
    <w:r w:rsidR="00C5467F" w:rsidRPr="00FB49B8">
      <w:rPr>
        <w:rFonts w:ascii="Book Antiqua" w:hAnsi="Book Antiqua" w:cs="Book Antiqua"/>
        <w:sz w:val="16"/>
        <w:szCs w:val="16"/>
      </w:rPr>
      <w:t xml:space="preserve"> of </w:t>
    </w:r>
    <w:r w:rsidR="00C5467F" w:rsidRPr="00FB49B8">
      <w:rPr>
        <w:rFonts w:ascii="Book Antiqua" w:hAnsi="Book Antiqua" w:cs="Book Antiqua"/>
        <w:sz w:val="16"/>
        <w:szCs w:val="16"/>
      </w:rPr>
      <w:fldChar w:fldCharType="begin"/>
    </w:r>
    <w:r w:rsidR="00C5467F" w:rsidRPr="00FB49B8">
      <w:rPr>
        <w:rFonts w:ascii="Book Antiqua" w:hAnsi="Book Antiqua" w:cs="Book Antiqua"/>
        <w:sz w:val="16"/>
        <w:szCs w:val="16"/>
      </w:rPr>
      <w:instrText xml:space="preserve"> NUMPAGES </w:instrText>
    </w:r>
    <w:r w:rsidR="00C5467F" w:rsidRPr="00FB49B8">
      <w:rPr>
        <w:rFonts w:ascii="Book Antiqua" w:hAnsi="Book Antiqua" w:cs="Book Antiqua"/>
        <w:sz w:val="16"/>
        <w:szCs w:val="16"/>
      </w:rPr>
      <w:fldChar w:fldCharType="separate"/>
    </w:r>
    <w:r w:rsidR="003E189F">
      <w:rPr>
        <w:rFonts w:ascii="Book Antiqua" w:hAnsi="Book Antiqua" w:cs="Book Antiqua"/>
        <w:noProof/>
        <w:sz w:val="16"/>
        <w:szCs w:val="16"/>
      </w:rPr>
      <w:t>3</w:t>
    </w:r>
    <w:r w:rsidR="00C5467F" w:rsidRPr="00FB49B8">
      <w:rPr>
        <w:rFonts w:ascii="Book Antiqua" w:hAnsi="Book Antiqua" w:cs="Book Antiqu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F498F" w14:textId="77777777" w:rsidR="003913BB" w:rsidRDefault="003913BB" w:rsidP="00192365">
      <w:r>
        <w:separator/>
      </w:r>
    </w:p>
  </w:footnote>
  <w:footnote w:type="continuationSeparator" w:id="0">
    <w:p w14:paraId="6776C843" w14:textId="77777777" w:rsidR="003913BB" w:rsidRDefault="003913BB" w:rsidP="0019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BA6E94"/>
    <w:multiLevelType w:val="hybridMultilevel"/>
    <w:tmpl w:val="D1EA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D53F7"/>
    <w:multiLevelType w:val="singleLevel"/>
    <w:tmpl w:val="038A24EE"/>
    <w:lvl w:ilvl="0">
      <w:start w:val="1"/>
      <w:numFmt w:val="decimal"/>
      <w:lvlText w:val="%1."/>
      <w:lvlJc w:val="left"/>
      <w:pPr>
        <w:ind w:left="810" w:hanging="360"/>
      </w:pPr>
      <w:rPr>
        <w:b/>
        <w:bCs/>
        <w:sz w:val="22"/>
        <w:szCs w:val="22"/>
      </w:rPr>
    </w:lvl>
  </w:abstractNum>
  <w:abstractNum w:abstractNumId="3" w15:restartNumberingAfterBreak="0">
    <w:nsid w:val="0C930517"/>
    <w:multiLevelType w:val="hybridMultilevel"/>
    <w:tmpl w:val="0026123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 w15:restartNumberingAfterBreak="0">
    <w:nsid w:val="0FB075FD"/>
    <w:multiLevelType w:val="hybridMultilevel"/>
    <w:tmpl w:val="71AAFA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63254B"/>
    <w:multiLevelType w:val="hybridMultilevel"/>
    <w:tmpl w:val="D2A0C5C0"/>
    <w:lvl w:ilvl="0" w:tplc="FFFFFFFF">
      <w:start w:val="1"/>
      <w:numFmt w:val="decimal"/>
      <w:lvlText w:val="%1."/>
      <w:lvlJc w:val="left"/>
      <w:pPr>
        <w:ind w:left="1440" w:hanging="360"/>
      </w:pPr>
      <w:rPr>
        <w:b w:val="0"/>
        <w:i w:val="0"/>
        <w:sz w:val="22"/>
        <w:szCs w:val="22"/>
      </w:rPr>
    </w:lvl>
    <w:lvl w:ilvl="1" w:tplc="FFFFFFFF">
      <w:start w:val="1"/>
      <w:numFmt w:val="decimal"/>
      <w:lvlText w:val="%2)"/>
      <w:lvlJc w:val="left"/>
      <w:pPr>
        <w:tabs>
          <w:tab w:val="num" w:pos="2160"/>
        </w:tabs>
        <w:ind w:left="2160" w:hanging="360"/>
      </w:pPr>
    </w:lvl>
    <w:lvl w:ilvl="2" w:tplc="FFFFFFFF">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168A67C4"/>
    <w:multiLevelType w:val="hybridMultilevel"/>
    <w:tmpl w:val="10421B50"/>
    <w:lvl w:ilvl="0" w:tplc="F6DE59BA">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052B7A"/>
    <w:multiLevelType w:val="hybridMultilevel"/>
    <w:tmpl w:val="01020E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FB7BD5"/>
    <w:multiLevelType w:val="hybridMultilevel"/>
    <w:tmpl w:val="B95A4F80"/>
    <w:lvl w:ilvl="0" w:tplc="F6DE59BA">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6B0155"/>
    <w:multiLevelType w:val="hybridMultilevel"/>
    <w:tmpl w:val="017E761A"/>
    <w:lvl w:ilvl="0" w:tplc="FFFFFFFF">
      <w:start w:val="1"/>
      <w:numFmt w:val="decimal"/>
      <w:lvlText w:val="%1."/>
      <w:lvlJc w:val="left"/>
      <w:pPr>
        <w:ind w:left="1440" w:hanging="360"/>
      </w:pPr>
      <w:rPr>
        <w:rFonts w:hint="default"/>
        <w:b w:val="0"/>
        <w:i w:val="0"/>
        <w:sz w:val="22"/>
        <w:szCs w:val="22"/>
      </w:rPr>
    </w:lvl>
    <w:lvl w:ilvl="1" w:tplc="FFFFFFFF">
      <w:start w:val="1"/>
      <w:numFmt w:val="decimal"/>
      <w:lvlText w:val="%2)"/>
      <w:lvlJc w:val="left"/>
      <w:pPr>
        <w:tabs>
          <w:tab w:val="num" w:pos="2160"/>
        </w:tabs>
        <w:ind w:left="2160" w:hanging="360"/>
      </w:pPr>
    </w:lvl>
    <w:lvl w:ilvl="2" w:tplc="FFFFFFFF">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88125C3"/>
    <w:multiLevelType w:val="hybridMultilevel"/>
    <w:tmpl w:val="DBEEBC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524444"/>
    <w:multiLevelType w:val="hybridMultilevel"/>
    <w:tmpl w:val="017E761A"/>
    <w:lvl w:ilvl="0" w:tplc="00FE473E">
      <w:start w:val="1"/>
      <w:numFmt w:val="decimal"/>
      <w:lvlText w:val="%1."/>
      <w:lvlJc w:val="left"/>
      <w:pPr>
        <w:ind w:left="1440" w:hanging="360"/>
      </w:pPr>
      <w:rPr>
        <w:rFonts w:hint="default"/>
        <w:b w:val="0"/>
        <w:i w:val="0"/>
        <w:sz w:val="22"/>
        <w:szCs w:val="22"/>
      </w:rPr>
    </w:lvl>
    <w:lvl w:ilvl="1" w:tplc="04090011">
      <w:start w:val="1"/>
      <w:numFmt w:val="decimal"/>
      <w:lvlText w:val="%2)"/>
      <w:lvlJc w:val="left"/>
      <w:pPr>
        <w:tabs>
          <w:tab w:val="num" w:pos="2160"/>
        </w:tabs>
        <w:ind w:left="2160" w:hanging="360"/>
      </w:pPr>
    </w:lvl>
    <w:lvl w:ilvl="2" w:tplc="F6DE59BA">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A8C06E3"/>
    <w:multiLevelType w:val="hybridMultilevel"/>
    <w:tmpl w:val="DABAC33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DDB5F6C"/>
    <w:multiLevelType w:val="hybridMultilevel"/>
    <w:tmpl w:val="0026123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2E7C0C4B"/>
    <w:multiLevelType w:val="hybridMultilevel"/>
    <w:tmpl w:val="01020EE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2EBE7076"/>
    <w:multiLevelType w:val="hybridMultilevel"/>
    <w:tmpl w:val="01020EE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06C63B6"/>
    <w:multiLevelType w:val="hybridMultilevel"/>
    <w:tmpl w:val="B7E2C71A"/>
    <w:lvl w:ilvl="0" w:tplc="0409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4F254D1"/>
    <w:multiLevelType w:val="singleLevel"/>
    <w:tmpl w:val="04090015"/>
    <w:lvl w:ilvl="0">
      <w:start w:val="1"/>
      <w:numFmt w:val="upperLetter"/>
      <w:lvlText w:val="%1."/>
      <w:lvlJc w:val="left"/>
      <w:pPr>
        <w:ind w:left="720" w:hanging="360"/>
      </w:pPr>
      <w:rPr>
        <w:b/>
      </w:rPr>
    </w:lvl>
  </w:abstractNum>
  <w:abstractNum w:abstractNumId="18" w15:restartNumberingAfterBreak="0">
    <w:nsid w:val="34F56644"/>
    <w:multiLevelType w:val="hybridMultilevel"/>
    <w:tmpl w:val="2612C3C8"/>
    <w:lvl w:ilvl="0" w:tplc="0409000F">
      <w:start w:val="1"/>
      <w:numFmt w:val="decimal"/>
      <w:lvlText w:val="%1."/>
      <w:lvlJc w:val="left"/>
      <w:pPr>
        <w:ind w:left="2070" w:hanging="360"/>
      </w:pPr>
      <w:rPr>
        <w:i w:val="0"/>
        <w:color w:val="auto"/>
        <w:sz w:val="22"/>
        <w:szCs w:val="22"/>
      </w:rPr>
    </w:lvl>
    <w:lvl w:ilvl="1" w:tplc="B508A030">
      <w:start w:val="1"/>
      <w:numFmt w:val="decimal"/>
      <w:lvlText w:val="%2."/>
      <w:lvlJc w:val="left"/>
      <w:pPr>
        <w:tabs>
          <w:tab w:val="num" w:pos="1440"/>
        </w:tabs>
        <w:ind w:left="1440" w:hanging="360"/>
      </w:pPr>
      <w:rPr>
        <w:rFonts w:hint="default"/>
      </w:rPr>
    </w:lvl>
    <w:lvl w:ilvl="2" w:tplc="F6DE59BA">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B0B5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6C5CF3"/>
    <w:multiLevelType w:val="hybridMultilevel"/>
    <w:tmpl w:val="24F8C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FC6216"/>
    <w:multiLevelType w:val="hybridMultilevel"/>
    <w:tmpl w:val="714014F8"/>
    <w:lvl w:ilvl="0" w:tplc="D2129E7A">
      <w:start w:val="1"/>
      <w:numFmt w:val="decimal"/>
      <w:lvlText w:val="%1."/>
      <w:lvlJc w:val="left"/>
      <w:pPr>
        <w:ind w:left="2070" w:hanging="360"/>
      </w:pPr>
      <w:rPr>
        <w:rFonts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267B7"/>
    <w:multiLevelType w:val="hybridMultilevel"/>
    <w:tmpl w:val="E4E4A674"/>
    <w:lvl w:ilvl="0" w:tplc="2100756A">
      <w:start w:val="1"/>
      <w:numFmt w:val="upperLetter"/>
      <w:lvlText w:val="%1."/>
      <w:lvlJc w:val="left"/>
      <w:pPr>
        <w:tabs>
          <w:tab w:val="num" w:pos="0"/>
        </w:tabs>
        <w:ind w:left="1260" w:hanging="360"/>
      </w:pPr>
      <w:rPr>
        <w:rFonts w:ascii="Book Antiqua" w:hAnsi="Book Antiqua" w:hint="default"/>
        <w:b/>
        <w:bCs/>
        <w:sz w:val="22"/>
        <w:szCs w:val="22"/>
      </w:rPr>
    </w:lvl>
    <w:lvl w:ilvl="1" w:tplc="B508A030">
      <w:start w:val="1"/>
      <w:numFmt w:val="decimal"/>
      <w:lvlText w:val="%2."/>
      <w:lvlJc w:val="left"/>
      <w:pPr>
        <w:tabs>
          <w:tab w:val="num" w:pos="1440"/>
        </w:tabs>
        <w:ind w:left="1440" w:hanging="360"/>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382333E"/>
    <w:multiLevelType w:val="hybridMultilevel"/>
    <w:tmpl w:val="0A801ECC"/>
    <w:lvl w:ilvl="0" w:tplc="04090019">
      <w:start w:val="1"/>
      <w:numFmt w:val="lowerLetter"/>
      <w:lvlText w:val="%1."/>
      <w:lvlJc w:val="left"/>
      <w:pPr>
        <w:ind w:left="1440" w:hanging="360"/>
      </w:pPr>
      <w:rPr>
        <w:b w:val="0"/>
        <w:i w:val="0"/>
        <w:sz w:val="22"/>
        <w:szCs w:val="22"/>
      </w:rPr>
    </w:lvl>
    <w:lvl w:ilvl="1" w:tplc="FFFFFFFF">
      <w:start w:val="1"/>
      <w:numFmt w:val="decimal"/>
      <w:lvlText w:val="%2)"/>
      <w:lvlJc w:val="left"/>
      <w:pPr>
        <w:tabs>
          <w:tab w:val="num" w:pos="2160"/>
        </w:tabs>
        <w:ind w:left="2160" w:hanging="360"/>
      </w:pPr>
    </w:lvl>
    <w:lvl w:ilvl="2" w:tplc="FFFFFFFF">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 w15:restartNumberingAfterBreak="0">
    <w:nsid w:val="651058F4"/>
    <w:multiLevelType w:val="hybridMultilevel"/>
    <w:tmpl w:val="24F8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7AF6127"/>
    <w:multiLevelType w:val="hybridMultilevel"/>
    <w:tmpl w:val="01020EE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69D31B35"/>
    <w:multiLevelType w:val="hybridMultilevel"/>
    <w:tmpl w:val="E578B83E"/>
    <w:lvl w:ilvl="0" w:tplc="92E4B040">
      <w:start w:val="1"/>
      <w:numFmt w:val="decimal"/>
      <w:lvlText w:val="%1."/>
      <w:legacy w:legacy="1" w:legacySpace="0" w:legacyIndent="360"/>
      <w:lvlJc w:val="left"/>
      <w:pPr>
        <w:ind w:left="2070" w:hanging="360"/>
      </w:pPr>
      <w:rPr>
        <w:i w:val="0"/>
        <w:color w:val="auto"/>
        <w:sz w:val="22"/>
        <w:szCs w:val="22"/>
      </w:rPr>
    </w:lvl>
    <w:lvl w:ilvl="1" w:tplc="B508A030">
      <w:start w:val="1"/>
      <w:numFmt w:val="decimal"/>
      <w:lvlText w:val="%2."/>
      <w:lvlJc w:val="left"/>
      <w:pPr>
        <w:tabs>
          <w:tab w:val="num" w:pos="1440"/>
        </w:tabs>
        <w:ind w:left="1440" w:hanging="360"/>
      </w:pPr>
      <w:rPr>
        <w:rFonts w:hint="default"/>
      </w:rPr>
    </w:lvl>
    <w:lvl w:ilvl="2" w:tplc="F6DE59BA">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43600A8"/>
    <w:multiLevelType w:val="singleLevel"/>
    <w:tmpl w:val="D75470D2"/>
    <w:lvl w:ilvl="0">
      <w:start w:val="1"/>
      <w:numFmt w:val="decimal"/>
      <w:lvlText w:val="CA-%1."/>
      <w:legacy w:legacy="1" w:legacySpace="120" w:legacyIndent="360"/>
      <w:lvlJc w:val="left"/>
      <w:pPr>
        <w:ind w:left="1170" w:hanging="360"/>
      </w:pPr>
    </w:lvl>
  </w:abstractNum>
  <w:abstractNum w:abstractNumId="28" w15:restartNumberingAfterBreak="0">
    <w:nsid w:val="763E08B7"/>
    <w:multiLevelType w:val="hybridMultilevel"/>
    <w:tmpl w:val="89668A1C"/>
    <w:lvl w:ilvl="0" w:tplc="58BE0222">
      <w:start w:val="1"/>
      <w:numFmt w:val="upperLetter"/>
      <w:lvlText w:val="%1."/>
      <w:lvlJc w:val="left"/>
      <w:pPr>
        <w:ind w:left="1080" w:hanging="360"/>
      </w:pPr>
      <w:rPr>
        <w:b/>
        <w:bCs/>
      </w:rPr>
    </w:lvl>
    <w:lvl w:ilvl="1" w:tplc="C9D212FE">
      <w:start w:val="1"/>
      <w:numFmt w:val="decimal"/>
      <w:lvlText w:val="%2."/>
      <w:lvlJc w:val="left"/>
      <w:pPr>
        <w:ind w:left="1440" w:hanging="360"/>
      </w:pPr>
      <w:rPr>
        <w:b w:val="0"/>
        <w:bCs w:val="0"/>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C412586"/>
    <w:multiLevelType w:val="hybridMultilevel"/>
    <w:tmpl w:val="6B7020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8088901">
    <w:abstractNumId w:val="2"/>
  </w:num>
  <w:num w:numId="2" w16cid:durableId="1720124762">
    <w:abstractNumId w:val="27"/>
  </w:num>
  <w:num w:numId="3" w16cid:durableId="1284776377">
    <w:abstractNumId w:val="0"/>
  </w:num>
  <w:num w:numId="4" w16cid:durableId="1455825570">
    <w:abstractNumId w:val="22"/>
  </w:num>
  <w:num w:numId="5" w16cid:durableId="209726737">
    <w:abstractNumId w:val="11"/>
  </w:num>
  <w:num w:numId="6" w16cid:durableId="1336028675">
    <w:abstractNumId w:val="28"/>
  </w:num>
  <w:num w:numId="7" w16cid:durableId="477234061">
    <w:abstractNumId w:val="17"/>
  </w:num>
  <w:num w:numId="8" w16cid:durableId="1899247426">
    <w:abstractNumId w:val="18"/>
  </w:num>
  <w:num w:numId="9" w16cid:durableId="2102144172">
    <w:abstractNumId w:val="26"/>
  </w:num>
  <w:num w:numId="10" w16cid:durableId="1349795909">
    <w:abstractNumId w:val="4"/>
  </w:num>
  <w:num w:numId="11" w16cid:durableId="1713191639">
    <w:abstractNumId w:val="11"/>
  </w:num>
  <w:num w:numId="12" w16cid:durableId="565627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8527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463047">
    <w:abstractNumId w:val="15"/>
  </w:num>
  <w:num w:numId="15" w16cid:durableId="1599363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3471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802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8663221">
    <w:abstractNumId w:val="19"/>
  </w:num>
  <w:num w:numId="19" w16cid:durableId="1749813676">
    <w:abstractNumId w:val="25"/>
  </w:num>
  <w:num w:numId="20" w16cid:durableId="546769383">
    <w:abstractNumId w:val="23"/>
  </w:num>
  <w:num w:numId="21" w16cid:durableId="1729917299">
    <w:abstractNumId w:val="12"/>
  </w:num>
  <w:num w:numId="22" w16cid:durableId="994987974">
    <w:abstractNumId w:val="10"/>
  </w:num>
  <w:num w:numId="23" w16cid:durableId="1402099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5069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351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4749224">
    <w:abstractNumId w:val="8"/>
  </w:num>
  <w:num w:numId="27" w16cid:durableId="803810748">
    <w:abstractNumId w:val="21"/>
  </w:num>
  <w:num w:numId="28" w16cid:durableId="41027652">
    <w:abstractNumId w:val="22"/>
  </w:num>
  <w:num w:numId="29" w16cid:durableId="1257517093">
    <w:abstractNumId w:val="20"/>
  </w:num>
  <w:num w:numId="30" w16cid:durableId="1378117230">
    <w:abstractNumId w:val="24"/>
  </w:num>
  <w:num w:numId="31" w16cid:durableId="1880242973">
    <w:abstractNumId w:val="6"/>
  </w:num>
  <w:num w:numId="32" w16cid:durableId="209417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6751836">
    <w:abstractNumId w:val="9"/>
  </w:num>
  <w:num w:numId="34" w16cid:durableId="404182518">
    <w:abstractNumId w:val="16"/>
  </w:num>
  <w:num w:numId="35" w16cid:durableId="133977312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19"/>
    <w:rsid w:val="000020F2"/>
    <w:rsid w:val="0000211D"/>
    <w:rsid w:val="00004878"/>
    <w:rsid w:val="00004943"/>
    <w:rsid w:val="00004F11"/>
    <w:rsid w:val="00005EF2"/>
    <w:rsid w:val="00006440"/>
    <w:rsid w:val="00007396"/>
    <w:rsid w:val="00010D8B"/>
    <w:rsid w:val="0001125C"/>
    <w:rsid w:val="000125DA"/>
    <w:rsid w:val="00013ACD"/>
    <w:rsid w:val="00014AAA"/>
    <w:rsid w:val="00016B55"/>
    <w:rsid w:val="000200B1"/>
    <w:rsid w:val="00021A7B"/>
    <w:rsid w:val="00022440"/>
    <w:rsid w:val="0002294B"/>
    <w:rsid w:val="00022D59"/>
    <w:rsid w:val="00023175"/>
    <w:rsid w:val="0002332D"/>
    <w:rsid w:val="0002626C"/>
    <w:rsid w:val="00026513"/>
    <w:rsid w:val="00026BF9"/>
    <w:rsid w:val="00027506"/>
    <w:rsid w:val="00027C54"/>
    <w:rsid w:val="000306E4"/>
    <w:rsid w:val="00031950"/>
    <w:rsid w:val="00031EE2"/>
    <w:rsid w:val="00033080"/>
    <w:rsid w:val="0003355D"/>
    <w:rsid w:val="00034815"/>
    <w:rsid w:val="0004026C"/>
    <w:rsid w:val="000404A2"/>
    <w:rsid w:val="00040BED"/>
    <w:rsid w:val="00041A57"/>
    <w:rsid w:val="00041E11"/>
    <w:rsid w:val="0004373B"/>
    <w:rsid w:val="000442E7"/>
    <w:rsid w:val="0004661B"/>
    <w:rsid w:val="00046BBA"/>
    <w:rsid w:val="00050FF3"/>
    <w:rsid w:val="000514F4"/>
    <w:rsid w:val="00052A41"/>
    <w:rsid w:val="00052F2C"/>
    <w:rsid w:val="00053749"/>
    <w:rsid w:val="00054C2A"/>
    <w:rsid w:val="00060CBF"/>
    <w:rsid w:val="00061E12"/>
    <w:rsid w:val="00062B97"/>
    <w:rsid w:val="00062ECD"/>
    <w:rsid w:val="000634A6"/>
    <w:rsid w:val="00063C99"/>
    <w:rsid w:val="000673F0"/>
    <w:rsid w:val="00071ACA"/>
    <w:rsid w:val="00071F05"/>
    <w:rsid w:val="000736CB"/>
    <w:rsid w:val="00073F6A"/>
    <w:rsid w:val="00074599"/>
    <w:rsid w:val="00076385"/>
    <w:rsid w:val="0007686F"/>
    <w:rsid w:val="000778C5"/>
    <w:rsid w:val="00077A1C"/>
    <w:rsid w:val="000814BD"/>
    <w:rsid w:val="00081F0F"/>
    <w:rsid w:val="0008235A"/>
    <w:rsid w:val="000839F1"/>
    <w:rsid w:val="00083BB9"/>
    <w:rsid w:val="00084E33"/>
    <w:rsid w:val="000864C6"/>
    <w:rsid w:val="000868F4"/>
    <w:rsid w:val="00086973"/>
    <w:rsid w:val="00090F16"/>
    <w:rsid w:val="00091079"/>
    <w:rsid w:val="00091693"/>
    <w:rsid w:val="00092320"/>
    <w:rsid w:val="00092BD5"/>
    <w:rsid w:val="000953C7"/>
    <w:rsid w:val="00096A0C"/>
    <w:rsid w:val="000A0C6C"/>
    <w:rsid w:val="000A0D07"/>
    <w:rsid w:val="000A20E7"/>
    <w:rsid w:val="000A27AB"/>
    <w:rsid w:val="000A5568"/>
    <w:rsid w:val="000A5949"/>
    <w:rsid w:val="000A5E34"/>
    <w:rsid w:val="000A6201"/>
    <w:rsid w:val="000A7175"/>
    <w:rsid w:val="000A72D1"/>
    <w:rsid w:val="000A78D1"/>
    <w:rsid w:val="000A7ABD"/>
    <w:rsid w:val="000B09D2"/>
    <w:rsid w:val="000B155B"/>
    <w:rsid w:val="000B369E"/>
    <w:rsid w:val="000B3938"/>
    <w:rsid w:val="000B42CC"/>
    <w:rsid w:val="000B5114"/>
    <w:rsid w:val="000B6513"/>
    <w:rsid w:val="000C01D0"/>
    <w:rsid w:val="000C10BA"/>
    <w:rsid w:val="000C16AA"/>
    <w:rsid w:val="000C48BF"/>
    <w:rsid w:val="000C529B"/>
    <w:rsid w:val="000C56A9"/>
    <w:rsid w:val="000C56BF"/>
    <w:rsid w:val="000C5CF1"/>
    <w:rsid w:val="000C5D06"/>
    <w:rsid w:val="000C5DDA"/>
    <w:rsid w:val="000C691D"/>
    <w:rsid w:val="000D4B2E"/>
    <w:rsid w:val="000D51C8"/>
    <w:rsid w:val="000D72D2"/>
    <w:rsid w:val="000E0E25"/>
    <w:rsid w:val="000E1431"/>
    <w:rsid w:val="000E29F0"/>
    <w:rsid w:val="000E3684"/>
    <w:rsid w:val="000E3BA8"/>
    <w:rsid w:val="000E3E8C"/>
    <w:rsid w:val="000E4EAC"/>
    <w:rsid w:val="000E584E"/>
    <w:rsid w:val="000E66B1"/>
    <w:rsid w:val="000E71E3"/>
    <w:rsid w:val="000F1A1F"/>
    <w:rsid w:val="000F479D"/>
    <w:rsid w:val="000F57AC"/>
    <w:rsid w:val="000F7C8D"/>
    <w:rsid w:val="000F7EC4"/>
    <w:rsid w:val="00100091"/>
    <w:rsid w:val="001018DD"/>
    <w:rsid w:val="00103C5E"/>
    <w:rsid w:val="00105299"/>
    <w:rsid w:val="001063DC"/>
    <w:rsid w:val="00106886"/>
    <w:rsid w:val="00106D06"/>
    <w:rsid w:val="00107CF1"/>
    <w:rsid w:val="001104AC"/>
    <w:rsid w:val="001112B1"/>
    <w:rsid w:val="001122AE"/>
    <w:rsid w:val="00113AD5"/>
    <w:rsid w:val="00114004"/>
    <w:rsid w:val="00114BCE"/>
    <w:rsid w:val="00115A33"/>
    <w:rsid w:val="00116E77"/>
    <w:rsid w:val="00120A9E"/>
    <w:rsid w:val="001219B7"/>
    <w:rsid w:val="001224D4"/>
    <w:rsid w:val="0012502B"/>
    <w:rsid w:val="0012589B"/>
    <w:rsid w:val="0012661D"/>
    <w:rsid w:val="00126937"/>
    <w:rsid w:val="00130CDB"/>
    <w:rsid w:val="00131048"/>
    <w:rsid w:val="001318C4"/>
    <w:rsid w:val="00131DEF"/>
    <w:rsid w:val="00133480"/>
    <w:rsid w:val="0013378B"/>
    <w:rsid w:val="00136337"/>
    <w:rsid w:val="00136773"/>
    <w:rsid w:val="001367BD"/>
    <w:rsid w:val="00136CC2"/>
    <w:rsid w:val="0014173B"/>
    <w:rsid w:val="00141EE2"/>
    <w:rsid w:val="00142469"/>
    <w:rsid w:val="001443A0"/>
    <w:rsid w:val="00146168"/>
    <w:rsid w:val="001469D5"/>
    <w:rsid w:val="001502F8"/>
    <w:rsid w:val="00150BF9"/>
    <w:rsid w:val="00150FBF"/>
    <w:rsid w:val="001518F7"/>
    <w:rsid w:val="00151B1E"/>
    <w:rsid w:val="0015203B"/>
    <w:rsid w:val="00153D11"/>
    <w:rsid w:val="00155354"/>
    <w:rsid w:val="001557BE"/>
    <w:rsid w:val="001567F6"/>
    <w:rsid w:val="00157CEE"/>
    <w:rsid w:val="00157FA5"/>
    <w:rsid w:val="0016053F"/>
    <w:rsid w:val="00160B66"/>
    <w:rsid w:val="00162142"/>
    <w:rsid w:val="00162E27"/>
    <w:rsid w:val="00166375"/>
    <w:rsid w:val="00166D4E"/>
    <w:rsid w:val="00167302"/>
    <w:rsid w:val="00167459"/>
    <w:rsid w:val="001700A8"/>
    <w:rsid w:val="00170A90"/>
    <w:rsid w:val="00172E9A"/>
    <w:rsid w:val="001730CE"/>
    <w:rsid w:val="00174698"/>
    <w:rsid w:val="001748E9"/>
    <w:rsid w:val="00175707"/>
    <w:rsid w:val="0017633A"/>
    <w:rsid w:val="0018076E"/>
    <w:rsid w:val="00180A8F"/>
    <w:rsid w:val="00180A9F"/>
    <w:rsid w:val="00180C75"/>
    <w:rsid w:val="00180F12"/>
    <w:rsid w:val="00181A57"/>
    <w:rsid w:val="001839B3"/>
    <w:rsid w:val="00183CC9"/>
    <w:rsid w:val="001847ED"/>
    <w:rsid w:val="00184CE1"/>
    <w:rsid w:val="001867B8"/>
    <w:rsid w:val="00186C65"/>
    <w:rsid w:val="00187CEE"/>
    <w:rsid w:val="00192365"/>
    <w:rsid w:val="00192B6C"/>
    <w:rsid w:val="001930D2"/>
    <w:rsid w:val="0019410A"/>
    <w:rsid w:val="0019439B"/>
    <w:rsid w:val="001945AD"/>
    <w:rsid w:val="001952B4"/>
    <w:rsid w:val="001A0AD9"/>
    <w:rsid w:val="001A1777"/>
    <w:rsid w:val="001A3CB4"/>
    <w:rsid w:val="001A4E2F"/>
    <w:rsid w:val="001A66B6"/>
    <w:rsid w:val="001A702B"/>
    <w:rsid w:val="001B0B99"/>
    <w:rsid w:val="001B1498"/>
    <w:rsid w:val="001B242B"/>
    <w:rsid w:val="001B2A17"/>
    <w:rsid w:val="001B3715"/>
    <w:rsid w:val="001B52B2"/>
    <w:rsid w:val="001B6F40"/>
    <w:rsid w:val="001B7630"/>
    <w:rsid w:val="001B7EAD"/>
    <w:rsid w:val="001C0034"/>
    <w:rsid w:val="001C05F8"/>
    <w:rsid w:val="001C1182"/>
    <w:rsid w:val="001C259F"/>
    <w:rsid w:val="001C31A2"/>
    <w:rsid w:val="001C4921"/>
    <w:rsid w:val="001C5934"/>
    <w:rsid w:val="001C6501"/>
    <w:rsid w:val="001D183E"/>
    <w:rsid w:val="001D1F89"/>
    <w:rsid w:val="001D2240"/>
    <w:rsid w:val="001D248F"/>
    <w:rsid w:val="001D52DB"/>
    <w:rsid w:val="001D6B60"/>
    <w:rsid w:val="001D7AA2"/>
    <w:rsid w:val="001E1519"/>
    <w:rsid w:val="001E1B4C"/>
    <w:rsid w:val="001E2056"/>
    <w:rsid w:val="001E3153"/>
    <w:rsid w:val="001F0035"/>
    <w:rsid w:val="001F06E6"/>
    <w:rsid w:val="001F0C83"/>
    <w:rsid w:val="001F310B"/>
    <w:rsid w:val="001F34AB"/>
    <w:rsid w:val="001F3B4E"/>
    <w:rsid w:val="001F49CD"/>
    <w:rsid w:val="001F59FC"/>
    <w:rsid w:val="001F720E"/>
    <w:rsid w:val="00201D03"/>
    <w:rsid w:val="00203618"/>
    <w:rsid w:val="002036B3"/>
    <w:rsid w:val="00203FE5"/>
    <w:rsid w:val="00204B60"/>
    <w:rsid w:val="00204FA9"/>
    <w:rsid w:val="002062DD"/>
    <w:rsid w:val="00207384"/>
    <w:rsid w:val="002226AC"/>
    <w:rsid w:val="00223434"/>
    <w:rsid w:val="00223788"/>
    <w:rsid w:val="0022613F"/>
    <w:rsid w:val="002309A9"/>
    <w:rsid w:val="00230B2C"/>
    <w:rsid w:val="00233031"/>
    <w:rsid w:val="0023511C"/>
    <w:rsid w:val="00236AA9"/>
    <w:rsid w:val="002376BD"/>
    <w:rsid w:val="00240B3B"/>
    <w:rsid w:val="002433EA"/>
    <w:rsid w:val="00244DB3"/>
    <w:rsid w:val="00246353"/>
    <w:rsid w:val="0024720D"/>
    <w:rsid w:val="0024736D"/>
    <w:rsid w:val="00252036"/>
    <w:rsid w:val="0025453C"/>
    <w:rsid w:val="002562E4"/>
    <w:rsid w:val="00256822"/>
    <w:rsid w:val="0025693A"/>
    <w:rsid w:val="00257642"/>
    <w:rsid w:val="002600C8"/>
    <w:rsid w:val="00260C97"/>
    <w:rsid w:val="0026207F"/>
    <w:rsid w:val="00262F13"/>
    <w:rsid w:val="0026352B"/>
    <w:rsid w:val="002635BC"/>
    <w:rsid w:val="00265298"/>
    <w:rsid w:val="0026569A"/>
    <w:rsid w:val="00265D0C"/>
    <w:rsid w:val="00267F08"/>
    <w:rsid w:val="0027026C"/>
    <w:rsid w:val="00272422"/>
    <w:rsid w:val="00273361"/>
    <w:rsid w:val="00276EDF"/>
    <w:rsid w:val="0027764E"/>
    <w:rsid w:val="00280AC0"/>
    <w:rsid w:val="0028164C"/>
    <w:rsid w:val="002826A1"/>
    <w:rsid w:val="002830DB"/>
    <w:rsid w:val="00283304"/>
    <w:rsid w:val="002849CA"/>
    <w:rsid w:val="00287025"/>
    <w:rsid w:val="00287357"/>
    <w:rsid w:val="00287F42"/>
    <w:rsid w:val="00290CD8"/>
    <w:rsid w:val="00291ACE"/>
    <w:rsid w:val="0029307E"/>
    <w:rsid w:val="00293422"/>
    <w:rsid w:val="00295813"/>
    <w:rsid w:val="00295D55"/>
    <w:rsid w:val="0029631C"/>
    <w:rsid w:val="002964EA"/>
    <w:rsid w:val="002965B2"/>
    <w:rsid w:val="00296662"/>
    <w:rsid w:val="00296710"/>
    <w:rsid w:val="00296899"/>
    <w:rsid w:val="002969E2"/>
    <w:rsid w:val="002969EF"/>
    <w:rsid w:val="002A013A"/>
    <w:rsid w:val="002A03F9"/>
    <w:rsid w:val="002A0F2E"/>
    <w:rsid w:val="002A38CF"/>
    <w:rsid w:val="002A38F0"/>
    <w:rsid w:val="002A4407"/>
    <w:rsid w:val="002A4F30"/>
    <w:rsid w:val="002A643D"/>
    <w:rsid w:val="002B0FD2"/>
    <w:rsid w:val="002B0FF1"/>
    <w:rsid w:val="002B145B"/>
    <w:rsid w:val="002B158D"/>
    <w:rsid w:val="002B24FB"/>
    <w:rsid w:val="002B463F"/>
    <w:rsid w:val="002B4A82"/>
    <w:rsid w:val="002B5027"/>
    <w:rsid w:val="002B5368"/>
    <w:rsid w:val="002B6478"/>
    <w:rsid w:val="002B6886"/>
    <w:rsid w:val="002C0237"/>
    <w:rsid w:val="002C6203"/>
    <w:rsid w:val="002D0996"/>
    <w:rsid w:val="002D150C"/>
    <w:rsid w:val="002D2D70"/>
    <w:rsid w:val="002D48EC"/>
    <w:rsid w:val="002D4A6B"/>
    <w:rsid w:val="002D527A"/>
    <w:rsid w:val="002D6579"/>
    <w:rsid w:val="002D6D4E"/>
    <w:rsid w:val="002E0F82"/>
    <w:rsid w:val="002E2493"/>
    <w:rsid w:val="002E2955"/>
    <w:rsid w:val="002E5265"/>
    <w:rsid w:val="002E5778"/>
    <w:rsid w:val="002E72EC"/>
    <w:rsid w:val="002F06D9"/>
    <w:rsid w:val="002F1AB3"/>
    <w:rsid w:val="002F3F18"/>
    <w:rsid w:val="002F4A28"/>
    <w:rsid w:val="002F6615"/>
    <w:rsid w:val="002F6C86"/>
    <w:rsid w:val="00304264"/>
    <w:rsid w:val="0030533D"/>
    <w:rsid w:val="00305807"/>
    <w:rsid w:val="00306613"/>
    <w:rsid w:val="003071E5"/>
    <w:rsid w:val="00307A22"/>
    <w:rsid w:val="003124C8"/>
    <w:rsid w:val="00313E40"/>
    <w:rsid w:val="00313F7C"/>
    <w:rsid w:val="003141CF"/>
    <w:rsid w:val="00314A20"/>
    <w:rsid w:val="0031588E"/>
    <w:rsid w:val="00315949"/>
    <w:rsid w:val="00316B88"/>
    <w:rsid w:val="0032160C"/>
    <w:rsid w:val="0032387E"/>
    <w:rsid w:val="00324B78"/>
    <w:rsid w:val="00333CCD"/>
    <w:rsid w:val="00334972"/>
    <w:rsid w:val="00335F87"/>
    <w:rsid w:val="0033736C"/>
    <w:rsid w:val="003376D1"/>
    <w:rsid w:val="00337EF3"/>
    <w:rsid w:val="003402EA"/>
    <w:rsid w:val="003406E5"/>
    <w:rsid w:val="00340DD3"/>
    <w:rsid w:val="00341731"/>
    <w:rsid w:val="003423EE"/>
    <w:rsid w:val="00343B7C"/>
    <w:rsid w:val="00344A8C"/>
    <w:rsid w:val="00345930"/>
    <w:rsid w:val="003465A1"/>
    <w:rsid w:val="003465C9"/>
    <w:rsid w:val="00346D5A"/>
    <w:rsid w:val="00347171"/>
    <w:rsid w:val="003471EA"/>
    <w:rsid w:val="003508FC"/>
    <w:rsid w:val="00353DC7"/>
    <w:rsid w:val="00354D7E"/>
    <w:rsid w:val="00355531"/>
    <w:rsid w:val="00356504"/>
    <w:rsid w:val="003579B7"/>
    <w:rsid w:val="00357B0F"/>
    <w:rsid w:val="00357B51"/>
    <w:rsid w:val="00360570"/>
    <w:rsid w:val="00360EB3"/>
    <w:rsid w:val="0036313A"/>
    <w:rsid w:val="00363B3C"/>
    <w:rsid w:val="00363C7C"/>
    <w:rsid w:val="00363FB0"/>
    <w:rsid w:val="003659F7"/>
    <w:rsid w:val="00370C11"/>
    <w:rsid w:val="00370DF6"/>
    <w:rsid w:val="00371364"/>
    <w:rsid w:val="00372D56"/>
    <w:rsid w:val="00374833"/>
    <w:rsid w:val="0037576B"/>
    <w:rsid w:val="00375E12"/>
    <w:rsid w:val="00376EBB"/>
    <w:rsid w:val="0037744C"/>
    <w:rsid w:val="00377CC8"/>
    <w:rsid w:val="00383CBD"/>
    <w:rsid w:val="00383E27"/>
    <w:rsid w:val="00385AC0"/>
    <w:rsid w:val="00385F9F"/>
    <w:rsid w:val="003865D2"/>
    <w:rsid w:val="00386621"/>
    <w:rsid w:val="00386F9F"/>
    <w:rsid w:val="003913BB"/>
    <w:rsid w:val="00391BCC"/>
    <w:rsid w:val="00392209"/>
    <w:rsid w:val="003932B3"/>
    <w:rsid w:val="003943B5"/>
    <w:rsid w:val="0039719A"/>
    <w:rsid w:val="00397894"/>
    <w:rsid w:val="003A14A5"/>
    <w:rsid w:val="003A30B1"/>
    <w:rsid w:val="003A34CE"/>
    <w:rsid w:val="003A416D"/>
    <w:rsid w:val="003A5D5B"/>
    <w:rsid w:val="003A7774"/>
    <w:rsid w:val="003B1958"/>
    <w:rsid w:val="003B2C98"/>
    <w:rsid w:val="003B32D1"/>
    <w:rsid w:val="003B37C4"/>
    <w:rsid w:val="003B5DFB"/>
    <w:rsid w:val="003B68AD"/>
    <w:rsid w:val="003B74D3"/>
    <w:rsid w:val="003C0A1B"/>
    <w:rsid w:val="003C0B66"/>
    <w:rsid w:val="003C0D31"/>
    <w:rsid w:val="003C37C8"/>
    <w:rsid w:val="003C5209"/>
    <w:rsid w:val="003C551D"/>
    <w:rsid w:val="003C576B"/>
    <w:rsid w:val="003C695A"/>
    <w:rsid w:val="003C6DD9"/>
    <w:rsid w:val="003C71DD"/>
    <w:rsid w:val="003D0CCB"/>
    <w:rsid w:val="003D3A75"/>
    <w:rsid w:val="003D41C0"/>
    <w:rsid w:val="003D5721"/>
    <w:rsid w:val="003D5FF5"/>
    <w:rsid w:val="003D6161"/>
    <w:rsid w:val="003E1698"/>
    <w:rsid w:val="003E189F"/>
    <w:rsid w:val="003E1B7B"/>
    <w:rsid w:val="003E1CF6"/>
    <w:rsid w:val="003E1F97"/>
    <w:rsid w:val="003E2508"/>
    <w:rsid w:val="003E3E43"/>
    <w:rsid w:val="003E403B"/>
    <w:rsid w:val="003E41FB"/>
    <w:rsid w:val="003E4283"/>
    <w:rsid w:val="003E643A"/>
    <w:rsid w:val="003E77C1"/>
    <w:rsid w:val="003E795E"/>
    <w:rsid w:val="003E7D96"/>
    <w:rsid w:val="003F178B"/>
    <w:rsid w:val="003F2D00"/>
    <w:rsid w:val="003F30B6"/>
    <w:rsid w:val="003F3BC7"/>
    <w:rsid w:val="003F4020"/>
    <w:rsid w:val="003F49F6"/>
    <w:rsid w:val="003F5B4D"/>
    <w:rsid w:val="003F5E59"/>
    <w:rsid w:val="003F65E6"/>
    <w:rsid w:val="003F6B24"/>
    <w:rsid w:val="003F719E"/>
    <w:rsid w:val="00400E4C"/>
    <w:rsid w:val="00401EAE"/>
    <w:rsid w:val="00401EDC"/>
    <w:rsid w:val="00402603"/>
    <w:rsid w:val="004032EE"/>
    <w:rsid w:val="00404B20"/>
    <w:rsid w:val="00404ECB"/>
    <w:rsid w:val="00405354"/>
    <w:rsid w:val="00407D03"/>
    <w:rsid w:val="00407DAF"/>
    <w:rsid w:val="004109CF"/>
    <w:rsid w:val="00412763"/>
    <w:rsid w:val="004207A3"/>
    <w:rsid w:val="00421CC8"/>
    <w:rsid w:val="004223D6"/>
    <w:rsid w:val="004249E3"/>
    <w:rsid w:val="004260BD"/>
    <w:rsid w:val="00426F4E"/>
    <w:rsid w:val="004327B1"/>
    <w:rsid w:val="0043618E"/>
    <w:rsid w:val="004362D1"/>
    <w:rsid w:val="00436B41"/>
    <w:rsid w:val="00437E6F"/>
    <w:rsid w:val="0044337B"/>
    <w:rsid w:val="004460EF"/>
    <w:rsid w:val="004508C8"/>
    <w:rsid w:val="0045301F"/>
    <w:rsid w:val="00455EBB"/>
    <w:rsid w:val="00456000"/>
    <w:rsid w:val="004605E1"/>
    <w:rsid w:val="00461806"/>
    <w:rsid w:val="004632BB"/>
    <w:rsid w:val="00464507"/>
    <w:rsid w:val="0046691C"/>
    <w:rsid w:val="004679A9"/>
    <w:rsid w:val="00470049"/>
    <w:rsid w:val="0047150A"/>
    <w:rsid w:val="00472FFC"/>
    <w:rsid w:val="0047361C"/>
    <w:rsid w:val="00475C0A"/>
    <w:rsid w:val="004766E2"/>
    <w:rsid w:val="00477C70"/>
    <w:rsid w:val="004802FF"/>
    <w:rsid w:val="004806FC"/>
    <w:rsid w:val="00483043"/>
    <w:rsid w:val="00483526"/>
    <w:rsid w:val="00485038"/>
    <w:rsid w:val="00486BB5"/>
    <w:rsid w:val="00491F55"/>
    <w:rsid w:val="00495306"/>
    <w:rsid w:val="004A0BC1"/>
    <w:rsid w:val="004A1566"/>
    <w:rsid w:val="004A282A"/>
    <w:rsid w:val="004A43BA"/>
    <w:rsid w:val="004A4802"/>
    <w:rsid w:val="004A647E"/>
    <w:rsid w:val="004A6BA6"/>
    <w:rsid w:val="004A7C28"/>
    <w:rsid w:val="004A7CD1"/>
    <w:rsid w:val="004B00F4"/>
    <w:rsid w:val="004B201B"/>
    <w:rsid w:val="004B24D5"/>
    <w:rsid w:val="004B3161"/>
    <w:rsid w:val="004B432A"/>
    <w:rsid w:val="004B571F"/>
    <w:rsid w:val="004B589E"/>
    <w:rsid w:val="004B6E19"/>
    <w:rsid w:val="004B7A60"/>
    <w:rsid w:val="004B7A6B"/>
    <w:rsid w:val="004B7AFC"/>
    <w:rsid w:val="004B7B5F"/>
    <w:rsid w:val="004C01C5"/>
    <w:rsid w:val="004C2201"/>
    <w:rsid w:val="004C274E"/>
    <w:rsid w:val="004C3994"/>
    <w:rsid w:val="004C52F9"/>
    <w:rsid w:val="004C66FB"/>
    <w:rsid w:val="004D0A2D"/>
    <w:rsid w:val="004D2A92"/>
    <w:rsid w:val="004D3222"/>
    <w:rsid w:val="004D33FE"/>
    <w:rsid w:val="004D372D"/>
    <w:rsid w:val="004D3DC0"/>
    <w:rsid w:val="004D5A1F"/>
    <w:rsid w:val="004D75D4"/>
    <w:rsid w:val="004D7E69"/>
    <w:rsid w:val="004E2AF8"/>
    <w:rsid w:val="004E2CBC"/>
    <w:rsid w:val="004E4704"/>
    <w:rsid w:val="004E4B65"/>
    <w:rsid w:val="004E4D63"/>
    <w:rsid w:val="004E5A9A"/>
    <w:rsid w:val="004E5EAA"/>
    <w:rsid w:val="004E6741"/>
    <w:rsid w:val="004E684D"/>
    <w:rsid w:val="004F16D8"/>
    <w:rsid w:val="004F1F0C"/>
    <w:rsid w:val="004F217D"/>
    <w:rsid w:val="004F38B7"/>
    <w:rsid w:val="004F4058"/>
    <w:rsid w:val="004F6BC7"/>
    <w:rsid w:val="00502296"/>
    <w:rsid w:val="00502F06"/>
    <w:rsid w:val="00503B62"/>
    <w:rsid w:val="00504E66"/>
    <w:rsid w:val="00505089"/>
    <w:rsid w:val="00505D5F"/>
    <w:rsid w:val="005061B8"/>
    <w:rsid w:val="00507B0C"/>
    <w:rsid w:val="00510110"/>
    <w:rsid w:val="005127BA"/>
    <w:rsid w:val="005130CD"/>
    <w:rsid w:val="005131E8"/>
    <w:rsid w:val="005134F3"/>
    <w:rsid w:val="00514011"/>
    <w:rsid w:val="0051409F"/>
    <w:rsid w:val="00515228"/>
    <w:rsid w:val="00515D96"/>
    <w:rsid w:val="00520315"/>
    <w:rsid w:val="005204E5"/>
    <w:rsid w:val="005219E2"/>
    <w:rsid w:val="00521C77"/>
    <w:rsid w:val="005224CF"/>
    <w:rsid w:val="00523C20"/>
    <w:rsid w:val="00523DF4"/>
    <w:rsid w:val="00524D58"/>
    <w:rsid w:val="00525C3C"/>
    <w:rsid w:val="005265B2"/>
    <w:rsid w:val="005265CB"/>
    <w:rsid w:val="00527335"/>
    <w:rsid w:val="00531444"/>
    <w:rsid w:val="0053190F"/>
    <w:rsid w:val="0053315B"/>
    <w:rsid w:val="00534586"/>
    <w:rsid w:val="00535A34"/>
    <w:rsid w:val="0053771E"/>
    <w:rsid w:val="005443D2"/>
    <w:rsid w:val="005507D0"/>
    <w:rsid w:val="00553931"/>
    <w:rsid w:val="0055734E"/>
    <w:rsid w:val="00557C9E"/>
    <w:rsid w:val="00557F1B"/>
    <w:rsid w:val="00562F20"/>
    <w:rsid w:val="0056332A"/>
    <w:rsid w:val="00563AC8"/>
    <w:rsid w:val="0056554C"/>
    <w:rsid w:val="00566E13"/>
    <w:rsid w:val="00570FDD"/>
    <w:rsid w:val="005713E5"/>
    <w:rsid w:val="0057145F"/>
    <w:rsid w:val="00571E93"/>
    <w:rsid w:val="0057286B"/>
    <w:rsid w:val="00574FFB"/>
    <w:rsid w:val="0057567C"/>
    <w:rsid w:val="005766AC"/>
    <w:rsid w:val="005774BB"/>
    <w:rsid w:val="00577AC0"/>
    <w:rsid w:val="00581156"/>
    <w:rsid w:val="0058218D"/>
    <w:rsid w:val="00582B90"/>
    <w:rsid w:val="00583009"/>
    <w:rsid w:val="005835AA"/>
    <w:rsid w:val="00583B8F"/>
    <w:rsid w:val="00584631"/>
    <w:rsid w:val="005848BE"/>
    <w:rsid w:val="00585893"/>
    <w:rsid w:val="005A1C0B"/>
    <w:rsid w:val="005A2B5B"/>
    <w:rsid w:val="005A2E0F"/>
    <w:rsid w:val="005A736B"/>
    <w:rsid w:val="005B09BC"/>
    <w:rsid w:val="005B17A0"/>
    <w:rsid w:val="005B5EE4"/>
    <w:rsid w:val="005B64EE"/>
    <w:rsid w:val="005B6CB0"/>
    <w:rsid w:val="005B6D23"/>
    <w:rsid w:val="005B6DAB"/>
    <w:rsid w:val="005B6E63"/>
    <w:rsid w:val="005B7C64"/>
    <w:rsid w:val="005B7DD8"/>
    <w:rsid w:val="005C1FA3"/>
    <w:rsid w:val="005C4DB5"/>
    <w:rsid w:val="005C6635"/>
    <w:rsid w:val="005C75A8"/>
    <w:rsid w:val="005D0A33"/>
    <w:rsid w:val="005D24C5"/>
    <w:rsid w:val="005D2715"/>
    <w:rsid w:val="005D5525"/>
    <w:rsid w:val="005D58C0"/>
    <w:rsid w:val="005D5E9E"/>
    <w:rsid w:val="005D5EA6"/>
    <w:rsid w:val="005D776E"/>
    <w:rsid w:val="005E16AC"/>
    <w:rsid w:val="005E3C95"/>
    <w:rsid w:val="005E3DEB"/>
    <w:rsid w:val="005E3E6C"/>
    <w:rsid w:val="005F135B"/>
    <w:rsid w:val="005F5244"/>
    <w:rsid w:val="00600623"/>
    <w:rsid w:val="006022BC"/>
    <w:rsid w:val="00602D2F"/>
    <w:rsid w:val="006038CE"/>
    <w:rsid w:val="006043A9"/>
    <w:rsid w:val="006051B4"/>
    <w:rsid w:val="0060571A"/>
    <w:rsid w:val="00610C99"/>
    <w:rsid w:val="00610CA2"/>
    <w:rsid w:val="00610F34"/>
    <w:rsid w:val="0061364C"/>
    <w:rsid w:val="006149F8"/>
    <w:rsid w:val="00614D99"/>
    <w:rsid w:val="00615693"/>
    <w:rsid w:val="00615915"/>
    <w:rsid w:val="00615CEC"/>
    <w:rsid w:val="00616508"/>
    <w:rsid w:val="006171A8"/>
    <w:rsid w:val="00617237"/>
    <w:rsid w:val="00620A6C"/>
    <w:rsid w:val="00620B0B"/>
    <w:rsid w:val="0062320C"/>
    <w:rsid w:val="00624C33"/>
    <w:rsid w:val="006278D0"/>
    <w:rsid w:val="006303AB"/>
    <w:rsid w:val="00630568"/>
    <w:rsid w:val="006321A4"/>
    <w:rsid w:val="006322F8"/>
    <w:rsid w:val="0063278C"/>
    <w:rsid w:val="0063411B"/>
    <w:rsid w:val="00634A45"/>
    <w:rsid w:val="006375EF"/>
    <w:rsid w:val="006422A8"/>
    <w:rsid w:val="00642CB7"/>
    <w:rsid w:val="00644932"/>
    <w:rsid w:val="00645898"/>
    <w:rsid w:val="00645DED"/>
    <w:rsid w:val="006466BC"/>
    <w:rsid w:val="006469E7"/>
    <w:rsid w:val="006473E8"/>
    <w:rsid w:val="00650FE1"/>
    <w:rsid w:val="00653BC4"/>
    <w:rsid w:val="00654951"/>
    <w:rsid w:val="00654E12"/>
    <w:rsid w:val="0065517A"/>
    <w:rsid w:val="00655DF7"/>
    <w:rsid w:val="0065614E"/>
    <w:rsid w:val="00656AB6"/>
    <w:rsid w:val="00657129"/>
    <w:rsid w:val="006613EC"/>
    <w:rsid w:val="006618F9"/>
    <w:rsid w:val="00661D99"/>
    <w:rsid w:val="00662FDA"/>
    <w:rsid w:val="006636FA"/>
    <w:rsid w:val="006644A4"/>
    <w:rsid w:val="00665478"/>
    <w:rsid w:val="0066654B"/>
    <w:rsid w:val="00666C92"/>
    <w:rsid w:val="00666FDD"/>
    <w:rsid w:val="006670E9"/>
    <w:rsid w:val="00667AC5"/>
    <w:rsid w:val="00667D8F"/>
    <w:rsid w:val="00670B6B"/>
    <w:rsid w:val="00673EAA"/>
    <w:rsid w:val="00674117"/>
    <w:rsid w:val="00675261"/>
    <w:rsid w:val="0067580B"/>
    <w:rsid w:val="00676328"/>
    <w:rsid w:val="00677BD1"/>
    <w:rsid w:val="00681E58"/>
    <w:rsid w:val="006826E9"/>
    <w:rsid w:val="0068341C"/>
    <w:rsid w:val="006835AB"/>
    <w:rsid w:val="00685749"/>
    <w:rsid w:val="006860EC"/>
    <w:rsid w:val="006863DE"/>
    <w:rsid w:val="00690B97"/>
    <w:rsid w:val="00693291"/>
    <w:rsid w:val="00693889"/>
    <w:rsid w:val="00696496"/>
    <w:rsid w:val="006A3C8C"/>
    <w:rsid w:val="006A3E9B"/>
    <w:rsid w:val="006A4CDB"/>
    <w:rsid w:val="006A5802"/>
    <w:rsid w:val="006B18CC"/>
    <w:rsid w:val="006B215A"/>
    <w:rsid w:val="006B2821"/>
    <w:rsid w:val="006B2FCF"/>
    <w:rsid w:val="006B33E6"/>
    <w:rsid w:val="006B5575"/>
    <w:rsid w:val="006B6621"/>
    <w:rsid w:val="006C13AC"/>
    <w:rsid w:val="006C1531"/>
    <w:rsid w:val="006C1661"/>
    <w:rsid w:val="006C1915"/>
    <w:rsid w:val="006C22C6"/>
    <w:rsid w:val="006C39FF"/>
    <w:rsid w:val="006C4059"/>
    <w:rsid w:val="006C4633"/>
    <w:rsid w:val="006C6269"/>
    <w:rsid w:val="006C63E5"/>
    <w:rsid w:val="006C6409"/>
    <w:rsid w:val="006D1915"/>
    <w:rsid w:val="006D2719"/>
    <w:rsid w:val="006D2A6D"/>
    <w:rsid w:val="006D306C"/>
    <w:rsid w:val="006D3169"/>
    <w:rsid w:val="006D5308"/>
    <w:rsid w:val="006D6528"/>
    <w:rsid w:val="006E07D7"/>
    <w:rsid w:val="006E264B"/>
    <w:rsid w:val="006E32BB"/>
    <w:rsid w:val="006E4CFA"/>
    <w:rsid w:val="006E627A"/>
    <w:rsid w:val="006F2094"/>
    <w:rsid w:val="006F4113"/>
    <w:rsid w:val="006F5788"/>
    <w:rsid w:val="006F5CCB"/>
    <w:rsid w:val="00700913"/>
    <w:rsid w:val="007018BF"/>
    <w:rsid w:val="0070359F"/>
    <w:rsid w:val="00710570"/>
    <w:rsid w:val="00711639"/>
    <w:rsid w:val="007145CB"/>
    <w:rsid w:val="00716452"/>
    <w:rsid w:val="00720118"/>
    <w:rsid w:val="00722040"/>
    <w:rsid w:val="00723464"/>
    <w:rsid w:val="00724619"/>
    <w:rsid w:val="00724971"/>
    <w:rsid w:val="00725505"/>
    <w:rsid w:val="0073084E"/>
    <w:rsid w:val="0073160D"/>
    <w:rsid w:val="00731D59"/>
    <w:rsid w:val="00731F84"/>
    <w:rsid w:val="0073217D"/>
    <w:rsid w:val="0073569A"/>
    <w:rsid w:val="00735D38"/>
    <w:rsid w:val="00736A2B"/>
    <w:rsid w:val="00736AF2"/>
    <w:rsid w:val="00736F1C"/>
    <w:rsid w:val="007401B7"/>
    <w:rsid w:val="007408C3"/>
    <w:rsid w:val="00740EB7"/>
    <w:rsid w:val="007414A1"/>
    <w:rsid w:val="00741884"/>
    <w:rsid w:val="00743E72"/>
    <w:rsid w:val="00743FDA"/>
    <w:rsid w:val="0074653A"/>
    <w:rsid w:val="00746765"/>
    <w:rsid w:val="00746A9E"/>
    <w:rsid w:val="00746D88"/>
    <w:rsid w:val="00747EEB"/>
    <w:rsid w:val="00750407"/>
    <w:rsid w:val="0075111F"/>
    <w:rsid w:val="007516CC"/>
    <w:rsid w:val="007549E8"/>
    <w:rsid w:val="00756D2E"/>
    <w:rsid w:val="0075779C"/>
    <w:rsid w:val="00760581"/>
    <w:rsid w:val="0076254A"/>
    <w:rsid w:val="007633BD"/>
    <w:rsid w:val="00763BF6"/>
    <w:rsid w:val="00763FAA"/>
    <w:rsid w:val="00766ACE"/>
    <w:rsid w:val="007675BC"/>
    <w:rsid w:val="00770E83"/>
    <w:rsid w:val="00772219"/>
    <w:rsid w:val="007725E2"/>
    <w:rsid w:val="00774974"/>
    <w:rsid w:val="00774EDF"/>
    <w:rsid w:val="0077643B"/>
    <w:rsid w:val="007765FE"/>
    <w:rsid w:val="00777ACD"/>
    <w:rsid w:val="00777E7F"/>
    <w:rsid w:val="00780193"/>
    <w:rsid w:val="007814E0"/>
    <w:rsid w:val="00781D13"/>
    <w:rsid w:val="00781D42"/>
    <w:rsid w:val="007821BF"/>
    <w:rsid w:val="00782717"/>
    <w:rsid w:val="00782738"/>
    <w:rsid w:val="00783120"/>
    <w:rsid w:val="007838B6"/>
    <w:rsid w:val="007862E5"/>
    <w:rsid w:val="00786568"/>
    <w:rsid w:val="00787E49"/>
    <w:rsid w:val="00793012"/>
    <w:rsid w:val="00793EA5"/>
    <w:rsid w:val="00794278"/>
    <w:rsid w:val="00797954"/>
    <w:rsid w:val="007A00C5"/>
    <w:rsid w:val="007A11EB"/>
    <w:rsid w:val="007A37DA"/>
    <w:rsid w:val="007A48F1"/>
    <w:rsid w:val="007A572E"/>
    <w:rsid w:val="007A5DB6"/>
    <w:rsid w:val="007B0D04"/>
    <w:rsid w:val="007B1411"/>
    <w:rsid w:val="007B23B8"/>
    <w:rsid w:val="007B4802"/>
    <w:rsid w:val="007B5F67"/>
    <w:rsid w:val="007B6243"/>
    <w:rsid w:val="007B6796"/>
    <w:rsid w:val="007B68F9"/>
    <w:rsid w:val="007B6E92"/>
    <w:rsid w:val="007B6F2F"/>
    <w:rsid w:val="007B7F86"/>
    <w:rsid w:val="007C250C"/>
    <w:rsid w:val="007C26AE"/>
    <w:rsid w:val="007C2772"/>
    <w:rsid w:val="007C2794"/>
    <w:rsid w:val="007C595D"/>
    <w:rsid w:val="007C67C7"/>
    <w:rsid w:val="007D25F1"/>
    <w:rsid w:val="007D275F"/>
    <w:rsid w:val="007D2B69"/>
    <w:rsid w:val="007D31A9"/>
    <w:rsid w:val="007D3CAF"/>
    <w:rsid w:val="007D4AFB"/>
    <w:rsid w:val="007D575A"/>
    <w:rsid w:val="007D6CEC"/>
    <w:rsid w:val="007D7003"/>
    <w:rsid w:val="007E03EF"/>
    <w:rsid w:val="007E069A"/>
    <w:rsid w:val="007E0A6D"/>
    <w:rsid w:val="007E0A6E"/>
    <w:rsid w:val="007E1C4A"/>
    <w:rsid w:val="007E30F2"/>
    <w:rsid w:val="007E37BA"/>
    <w:rsid w:val="007E478F"/>
    <w:rsid w:val="007E4793"/>
    <w:rsid w:val="007F1883"/>
    <w:rsid w:val="007F1A0E"/>
    <w:rsid w:val="007F21F6"/>
    <w:rsid w:val="007F2414"/>
    <w:rsid w:val="007F2C8A"/>
    <w:rsid w:val="007F5609"/>
    <w:rsid w:val="007F6E6D"/>
    <w:rsid w:val="008004B0"/>
    <w:rsid w:val="00800721"/>
    <w:rsid w:val="00800D30"/>
    <w:rsid w:val="00801C13"/>
    <w:rsid w:val="00801FD1"/>
    <w:rsid w:val="008030EB"/>
    <w:rsid w:val="008043CD"/>
    <w:rsid w:val="00806C0D"/>
    <w:rsid w:val="008070AB"/>
    <w:rsid w:val="00811A03"/>
    <w:rsid w:val="00811C91"/>
    <w:rsid w:val="0081273A"/>
    <w:rsid w:val="00813225"/>
    <w:rsid w:val="008139D9"/>
    <w:rsid w:val="00813C5E"/>
    <w:rsid w:val="00814713"/>
    <w:rsid w:val="00814C87"/>
    <w:rsid w:val="008152D8"/>
    <w:rsid w:val="0081579F"/>
    <w:rsid w:val="00815C26"/>
    <w:rsid w:val="008168D8"/>
    <w:rsid w:val="008213D6"/>
    <w:rsid w:val="00821BB9"/>
    <w:rsid w:val="00821C74"/>
    <w:rsid w:val="008258CA"/>
    <w:rsid w:val="00826454"/>
    <w:rsid w:val="008269AA"/>
    <w:rsid w:val="008271E8"/>
    <w:rsid w:val="008304EA"/>
    <w:rsid w:val="00831505"/>
    <w:rsid w:val="00831B0E"/>
    <w:rsid w:val="00831B38"/>
    <w:rsid w:val="00832B94"/>
    <w:rsid w:val="00833A2F"/>
    <w:rsid w:val="008357D2"/>
    <w:rsid w:val="00840422"/>
    <w:rsid w:val="008406A4"/>
    <w:rsid w:val="0084152A"/>
    <w:rsid w:val="0084476C"/>
    <w:rsid w:val="00845B27"/>
    <w:rsid w:val="0084668F"/>
    <w:rsid w:val="00850974"/>
    <w:rsid w:val="00851DF8"/>
    <w:rsid w:val="00852349"/>
    <w:rsid w:val="008528AF"/>
    <w:rsid w:val="00854748"/>
    <w:rsid w:val="008551F0"/>
    <w:rsid w:val="008575B0"/>
    <w:rsid w:val="008601DA"/>
    <w:rsid w:val="00860EB1"/>
    <w:rsid w:val="00862528"/>
    <w:rsid w:val="008626C5"/>
    <w:rsid w:val="00864061"/>
    <w:rsid w:val="00866BA9"/>
    <w:rsid w:val="008672F2"/>
    <w:rsid w:val="00867FDC"/>
    <w:rsid w:val="00874B6A"/>
    <w:rsid w:val="0087538B"/>
    <w:rsid w:val="0087669F"/>
    <w:rsid w:val="00876874"/>
    <w:rsid w:val="008771A1"/>
    <w:rsid w:val="00877C43"/>
    <w:rsid w:val="00880E67"/>
    <w:rsid w:val="0088246E"/>
    <w:rsid w:val="00882913"/>
    <w:rsid w:val="00883A9A"/>
    <w:rsid w:val="008856BC"/>
    <w:rsid w:val="00886B45"/>
    <w:rsid w:val="00890256"/>
    <w:rsid w:val="00890813"/>
    <w:rsid w:val="00890F61"/>
    <w:rsid w:val="00892AE7"/>
    <w:rsid w:val="00892BD2"/>
    <w:rsid w:val="0089308A"/>
    <w:rsid w:val="00893676"/>
    <w:rsid w:val="00894070"/>
    <w:rsid w:val="008950AF"/>
    <w:rsid w:val="008954DF"/>
    <w:rsid w:val="00895A40"/>
    <w:rsid w:val="00895B2A"/>
    <w:rsid w:val="008962E5"/>
    <w:rsid w:val="0089694A"/>
    <w:rsid w:val="00897DCA"/>
    <w:rsid w:val="008A08D9"/>
    <w:rsid w:val="008A315A"/>
    <w:rsid w:val="008A38B7"/>
    <w:rsid w:val="008A6F4B"/>
    <w:rsid w:val="008A7C54"/>
    <w:rsid w:val="008B0A5A"/>
    <w:rsid w:val="008B27E3"/>
    <w:rsid w:val="008B3E7F"/>
    <w:rsid w:val="008B5D9F"/>
    <w:rsid w:val="008B5DF0"/>
    <w:rsid w:val="008B67F6"/>
    <w:rsid w:val="008C09BC"/>
    <w:rsid w:val="008C114A"/>
    <w:rsid w:val="008C26B8"/>
    <w:rsid w:val="008C3B63"/>
    <w:rsid w:val="008C3B72"/>
    <w:rsid w:val="008C4708"/>
    <w:rsid w:val="008C478C"/>
    <w:rsid w:val="008C5B70"/>
    <w:rsid w:val="008C70D4"/>
    <w:rsid w:val="008D0A12"/>
    <w:rsid w:val="008D1451"/>
    <w:rsid w:val="008D2A80"/>
    <w:rsid w:val="008D2B5E"/>
    <w:rsid w:val="008D4DC7"/>
    <w:rsid w:val="008D5E9B"/>
    <w:rsid w:val="008D787B"/>
    <w:rsid w:val="008E0A93"/>
    <w:rsid w:val="008E278F"/>
    <w:rsid w:val="008E2AF7"/>
    <w:rsid w:val="008E2C70"/>
    <w:rsid w:val="008E4491"/>
    <w:rsid w:val="008E44D8"/>
    <w:rsid w:val="008E68C2"/>
    <w:rsid w:val="008E76BF"/>
    <w:rsid w:val="008E7981"/>
    <w:rsid w:val="008F18BB"/>
    <w:rsid w:val="008F2542"/>
    <w:rsid w:val="008F2DFA"/>
    <w:rsid w:val="008F3DA0"/>
    <w:rsid w:val="008F4B67"/>
    <w:rsid w:val="008F4D19"/>
    <w:rsid w:val="008F4E7E"/>
    <w:rsid w:val="008F51BE"/>
    <w:rsid w:val="008F58F0"/>
    <w:rsid w:val="008F590D"/>
    <w:rsid w:val="008F6542"/>
    <w:rsid w:val="008F6E7C"/>
    <w:rsid w:val="008F70A9"/>
    <w:rsid w:val="0090031F"/>
    <w:rsid w:val="00900F59"/>
    <w:rsid w:val="009017EC"/>
    <w:rsid w:val="00901F49"/>
    <w:rsid w:val="00901F7D"/>
    <w:rsid w:val="009021EE"/>
    <w:rsid w:val="009058D4"/>
    <w:rsid w:val="00907495"/>
    <w:rsid w:val="00913E58"/>
    <w:rsid w:val="00914122"/>
    <w:rsid w:val="009149FD"/>
    <w:rsid w:val="00914F69"/>
    <w:rsid w:val="0091509B"/>
    <w:rsid w:val="00915633"/>
    <w:rsid w:val="00916101"/>
    <w:rsid w:val="009162A0"/>
    <w:rsid w:val="0091709C"/>
    <w:rsid w:val="0092011E"/>
    <w:rsid w:val="00920384"/>
    <w:rsid w:val="00920A55"/>
    <w:rsid w:val="0092152B"/>
    <w:rsid w:val="0092345D"/>
    <w:rsid w:val="00923C89"/>
    <w:rsid w:val="00924ABF"/>
    <w:rsid w:val="00924E8B"/>
    <w:rsid w:val="00925D89"/>
    <w:rsid w:val="009279B6"/>
    <w:rsid w:val="009302D8"/>
    <w:rsid w:val="009305BB"/>
    <w:rsid w:val="00931208"/>
    <w:rsid w:val="009319AA"/>
    <w:rsid w:val="00933678"/>
    <w:rsid w:val="00933E05"/>
    <w:rsid w:val="00933F7B"/>
    <w:rsid w:val="0093441E"/>
    <w:rsid w:val="00937928"/>
    <w:rsid w:val="00940868"/>
    <w:rsid w:val="009408CC"/>
    <w:rsid w:val="009414A2"/>
    <w:rsid w:val="0094200B"/>
    <w:rsid w:val="009452E3"/>
    <w:rsid w:val="00951487"/>
    <w:rsid w:val="009522AA"/>
    <w:rsid w:val="00952C13"/>
    <w:rsid w:val="00953FEE"/>
    <w:rsid w:val="009545F1"/>
    <w:rsid w:val="0095556B"/>
    <w:rsid w:val="00955940"/>
    <w:rsid w:val="00956A10"/>
    <w:rsid w:val="009577E2"/>
    <w:rsid w:val="009617D5"/>
    <w:rsid w:val="009620F2"/>
    <w:rsid w:val="0096303F"/>
    <w:rsid w:val="00963A96"/>
    <w:rsid w:val="009645FD"/>
    <w:rsid w:val="009651DC"/>
    <w:rsid w:val="00965795"/>
    <w:rsid w:val="00971F36"/>
    <w:rsid w:val="009722E0"/>
    <w:rsid w:val="00980B00"/>
    <w:rsid w:val="009852A1"/>
    <w:rsid w:val="00986940"/>
    <w:rsid w:val="00986C72"/>
    <w:rsid w:val="00987785"/>
    <w:rsid w:val="00987817"/>
    <w:rsid w:val="00990E89"/>
    <w:rsid w:val="00991E76"/>
    <w:rsid w:val="009922BC"/>
    <w:rsid w:val="00994647"/>
    <w:rsid w:val="00996187"/>
    <w:rsid w:val="009A0A40"/>
    <w:rsid w:val="009A0B91"/>
    <w:rsid w:val="009A1C7D"/>
    <w:rsid w:val="009A1DD7"/>
    <w:rsid w:val="009A3A3C"/>
    <w:rsid w:val="009A3D11"/>
    <w:rsid w:val="009A5DE3"/>
    <w:rsid w:val="009A68C0"/>
    <w:rsid w:val="009A6FF5"/>
    <w:rsid w:val="009A7317"/>
    <w:rsid w:val="009A7859"/>
    <w:rsid w:val="009B1F63"/>
    <w:rsid w:val="009B2866"/>
    <w:rsid w:val="009B28F8"/>
    <w:rsid w:val="009B3CE7"/>
    <w:rsid w:val="009B53ED"/>
    <w:rsid w:val="009B5A9F"/>
    <w:rsid w:val="009B7E05"/>
    <w:rsid w:val="009C0669"/>
    <w:rsid w:val="009C0AD9"/>
    <w:rsid w:val="009C29C3"/>
    <w:rsid w:val="009C394A"/>
    <w:rsid w:val="009D274D"/>
    <w:rsid w:val="009D5599"/>
    <w:rsid w:val="009D56C8"/>
    <w:rsid w:val="009D72FE"/>
    <w:rsid w:val="009D7BA2"/>
    <w:rsid w:val="009E01E0"/>
    <w:rsid w:val="009E0AE7"/>
    <w:rsid w:val="009E222C"/>
    <w:rsid w:val="009E2BF6"/>
    <w:rsid w:val="009E337A"/>
    <w:rsid w:val="009E39C5"/>
    <w:rsid w:val="009E4C96"/>
    <w:rsid w:val="009F05A0"/>
    <w:rsid w:val="009F185E"/>
    <w:rsid w:val="009F27B6"/>
    <w:rsid w:val="009F48E4"/>
    <w:rsid w:val="009F7A7D"/>
    <w:rsid w:val="00A0083F"/>
    <w:rsid w:val="00A00A03"/>
    <w:rsid w:val="00A025AC"/>
    <w:rsid w:val="00A04D9F"/>
    <w:rsid w:val="00A065D2"/>
    <w:rsid w:val="00A07466"/>
    <w:rsid w:val="00A10485"/>
    <w:rsid w:val="00A10B8D"/>
    <w:rsid w:val="00A12797"/>
    <w:rsid w:val="00A12CB6"/>
    <w:rsid w:val="00A13E74"/>
    <w:rsid w:val="00A1501A"/>
    <w:rsid w:val="00A15270"/>
    <w:rsid w:val="00A20B43"/>
    <w:rsid w:val="00A210A9"/>
    <w:rsid w:val="00A24508"/>
    <w:rsid w:val="00A25672"/>
    <w:rsid w:val="00A266B2"/>
    <w:rsid w:val="00A33B46"/>
    <w:rsid w:val="00A34396"/>
    <w:rsid w:val="00A36785"/>
    <w:rsid w:val="00A408A2"/>
    <w:rsid w:val="00A413AE"/>
    <w:rsid w:val="00A430F5"/>
    <w:rsid w:val="00A44A30"/>
    <w:rsid w:val="00A44E07"/>
    <w:rsid w:val="00A45C7D"/>
    <w:rsid w:val="00A46239"/>
    <w:rsid w:val="00A472BB"/>
    <w:rsid w:val="00A47A92"/>
    <w:rsid w:val="00A47B6C"/>
    <w:rsid w:val="00A52E65"/>
    <w:rsid w:val="00A537FF"/>
    <w:rsid w:val="00A54586"/>
    <w:rsid w:val="00A54760"/>
    <w:rsid w:val="00A54AB1"/>
    <w:rsid w:val="00A55217"/>
    <w:rsid w:val="00A557D9"/>
    <w:rsid w:val="00A55EFD"/>
    <w:rsid w:val="00A56727"/>
    <w:rsid w:val="00A61A98"/>
    <w:rsid w:val="00A632C2"/>
    <w:rsid w:val="00A6410D"/>
    <w:rsid w:val="00A643DB"/>
    <w:rsid w:val="00A71726"/>
    <w:rsid w:val="00A7173D"/>
    <w:rsid w:val="00A71C7B"/>
    <w:rsid w:val="00A72635"/>
    <w:rsid w:val="00A73F9D"/>
    <w:rsid w:val="00A74895"/>
    <w:rsid w:val="00A75242"/>
    <w:rsid w:val="00A81182"/>
    <w:rsid w:val="00A816FD"/>
    <w:rsid w:val="00A82398"/>
    <w:rsid w:val="00A8299E"/>
    <w:rsid w:val="00A84065"/>
    <w:rsid w:val="00A848CE"/>
    <w:rsid w:val="00A85B24"/>
    <w:rsid w:val="00A91255"/>
    <w:rsid w:val="00A91D1C"/>
    <w:rsid w:val="00A939E8"/>
    <w:rsid w:val="00A94563"/>
    <w:rsid w:val="00A96E27"/>
    <w:rsid w:val="00AA1108"/>
    <w:rsid w:val="00AA16B6"/>
    <w:rsid w:val="00AA2709"/>
    <w:rsid w:val="00AA3B0B"/>
    <w:rsid w:val="00AA4545"/>
    <w:rsid w:val="00AA4B2A"/>
    <w:rsid w:val="00AA4B83"/>
    <w:rsid w:val="00AA5475"/>
    <w:rsid w:val="00AA67D1"/>
    <w:rsid w:val="00AB13EB"/>
    <w:rsid w:val="00AB2BC9"/>
    <w:rsid w:val="00AB4EB9"/>
    <w:rsid w:val="00AB6BB2"/>
    <w:rsid w:val="00AB711A"/>
    <w:rsid w:val="00AB763C"/>
    <w:rsid w:val="00AC1C1A"/>
    <w:rsid w:val="00AC36AE"/>
    <w:rsid w:val="00AC723A"/>
    <w:rsid w:val="00AD1B5E"/>
    <w:rsid w:val="00AD204B"/>
    <w:rsid w:val="00AD2A96"/>
    <w:rsid w:val="00AD36BF"/>
    <w:rsid w:val="00AD3F30"/>
    <w:rsid w:val="00AD4CC7"/>
    <w:rsid w:val="00AD5F40"/>
    <w:rsid w:val="00AD7380"/>
    <w:rsid w:val="00AE2867"/>
    <w:rsid w:val="00AE3911"/>
    <w:rsid w:val="00AE3D84"/>
    <w:rsid w:val="00AE473C"/>
    <w:rsid w:val="00AE4BEA"/>
    <w:rsid w:val="00AE4EFE"/>
    <w:rsid w:val="00AE4F13"/>
    <w:rsid w:val="00AE5067"/>
    <w:rsid w:val="00AE54A5"/>
    <w:rsid w:val="00AF047D"/>
    <w:rsid w:val="00AF0DA5"/>
    <w:rsid w:val="00AF0EED"/>
    <w:rsid w:val="00AF2EF2"/>
    <w:rsid w:val="00AF63F6"/>
    <w:rsid w:val="00AF6CEE"/>
    <w:rsid w:val="00B017E8"/>
    <w:rsid w:val="00B02141"/>
    <w:rsid w:val="00B0550D"/>
    <w:rsid w:val="00B074BF"/>
    <w:rsid w:val="00B10737"/>
    <w:rsid w:val="00B10DB6"/>
    <w:rsid w:val="00B10F8B"/>
    <w:rsid w:val="00B155AA"/>
    <w:rsid w:val="00B16EC4"/>
    <w:rsid w:val="00B201CD"/>
    <w:rsid w:val="00B2033C"/>
    <w:rsid w:val="00B2083C"/>
    <w:rsid w:val="00B20CC1"/>
    <w:rsid w:val="00B21B4B"/>
    <w:rsid w:val="00B23021"/>
    <w:rsid w:val="00B237AB"/>
    <w:rsid w:val="00B272CD"/>
    <w:rsid w:val="00B30F4E"/>
    <w:rsid w:val="00B320AF"/>
    <w:rsid w:val="00B3287B"/>
    <w:rsid w:val="00B32A3D"/>
    <w:rsid w:val="00B32EDB"/>
    <w:rsid w:val="00B3553B"/>
    <w:rsid w:val="00B35F65"/>
    <w:rsid w:val="00B361D6"/>
    <w:rsid w:val="00B36EAA"/>
    <w:rsid w:val="00B3703F"/>
    <w:rsid w:val="00B37728"/>
    <w:rsid w:val="00B379E4"/>
    <w:rsid w:val="00B40161"/>
    <w:rsid w:val="00B424A7"/>
    <w:rsid w:val="00B428B0"/>
    <w:rsid w:val="00B42A32"/>
    <w:rsid w:val="00B4390F"/>
    <w:rsid w:val="00B44A6F"/>
    <w:rsid w:val="00B46DE6"/>
    <w:rsid w:val="00B503B0"/>
    <w:rsid w:val="00B50C41"/>
    <w:rsid w:val="00B514CE"/>
    <w:rsid w:val="00B52AFD"/>
    <w:rsid w:val="00B5321D"/>
    <w:rsid w:val="00B555E9"/>
    <w:rsid w:val="00B55AB6"/>
    <w:rsid w:val="00B60E88"/>
    <w:rsid w:val="00B62218"/>
    <w:rsid w:val="00B628AB"/>
    <w:rsid w:val="00B63103"/>
    <w:rsid w:val="00B63BD6"/>
    <w:rsid w:val="00B63C53"/>
    <w:rsid w:val="00B643B5"/>
    <w:rsid w:val="00B6450C"/>
    <w:rsid w:val="00B64CF8"/>
    <w:rsid w:val="00B655D8"/>
    <w:rsid w:val="00B65610"/>
    <w:rsid w:val="00B71C9E"/>
    <w:rsid w:val="00B74656"/>
    <w:rsid w:val="00B77827"/>
    <w:rsid w:val="00B82A44"/>
    <w:rsid w:val="00B84C06"/>
    <w:rsid w:val="00B85A3E"/>
    <w:rsid w:val="00B85BE3"/>
    <w:rsid w:val="00B8646D"/>
    <w:rsid w:val="00B87DBC"/>
    <w:rsid w:val="00B91628"/>
    <w:rsid w:val="00B92417"/>
    <w:rsid w:val="00B92B0F"/>
    <w:rsid w:val="00B92ED2"/>
    <w:rsid w:val="00B939C6"/>
    <w:rsid w:val="00B95303"/>
    <w:rsid w:val="00B95B25"/>
    <w:rsid w:val="00B95BA6"/>
    <w:rsid w:val="00B97BB4"/>
    <w:rsid w:val="00BA0096"/>
    <w:rsid w:val="00BA079F"/>
    <w:rsid w:val="00BA0CF0"/>
    <w:rsid w:val="00BA1F27"/>
    <w:rsid w:val="00BA22EE"/>
    <w:rsid w:val="00BA3FE7"/>
    <w:rsid w:val="00BA5761"/>
    <w:rsid w:val="00BA6AEA"/>
    <w:rsid w:val="00BA6FCA"/>
    <w:rsid w:val="00BA7A52"/>
    <w:rsid w:val="00BB215D"/>
    <w:rsid w:val="00BB3932"/>
    <w:rsid w:val="00BB6178"/>
    <w:rsid w:val="00BC092A"/>
    <w:rsid w:val="00BC0C25"/>
    <w:rsid w:val="00BC121A"/>
    <w:rsid w:val="00BC153F"/>
    <w:rsid w:val="00BC2C81"/>
    <w:rsid w:val="00BC46C4"/>
    <w:rsid w:val="00BC4A31"/>
    <w:rsid w:val="00BC5A68"/>
    <w:rsid w:val="00BC7BA4"/>
    <w:rsid w:val="00BC7E40"/>
    <w:rsid w:val="00BD01C5"/>
    <w:rsid w:val="00BD1783"/>
    <w:rsid w:val="00BD34AB"/>
    <w:rsid w:val="00BD34F3"/>
    <w:rsid w:val="00BD5050"/>
    <w:rsid w:val="00BD57B7"/>
    <w:rsid w:val="00BD61B4"/>
    <w:rsid w:val="00BD7001"/>
    <w:rsid w:val="00BE01E8"/>
    <w:rsid w:val="00BE3C10"/>
    <w:rsid w:val="00BE631B"/>
    <w:rsid w:val="00BE65A9"/>
    <w:rsid w:val="00BE6B89"/>
    <w:rsid w:val="00BF28A4"/>
    <w:rsid w:val="00BF3838"/>
    <w:rsid w:val="00BF3894"/>
    <w:rsid w:val="00BF4E27"/>
    <w:rsid w:val="00BF5B18"/>
    <w:rsid w:val="00BF5CE5"/>
    <w:rsid w:val="00BF7822"/>
    <w:rsid w:val="00C01900"/>
    <w:rsid w:val="00C0193E"/>
    <w:rsid w:val="00C048D1"/>
    <w:rsid w:val="00C05018"/>
    <w:rsid w:val="00C054C9"/>
    <w:rsid w:val="00C072C5"/>
    <w:rsid w:val="00C1091F"/>
    <w:rsid w:val="00C11168"/>
    <w:rsid w:val="00C11448"/>
    <w:rsid w:val="00C1224A"/>
    <w:rsid w:val="00C128A6"/>
    <w:rsid w:val="00C15CB1"/>
    <w:rsid w:val="00C168D4"/>
    <w:rsid w:val="00C16F7B"/>
    <w:rsid w:val="00C1707E"/>
    <w:rsid w:val="00C17572"/>
    <w:rsid w:val="00C20590"/>
    <w:rsid w:val="00C218BC"/>
    <w:rsid w:val="00C21F56"/>
    <w:rsid w:val="00C2247D"/>
    <w:rsid w:val="00C24D14"/>
    <w:rsid w:val="00C31E6F"/>
    <w:rsid w:val="00C32569"/>
    <w:rsid w:val="00C332AE"/>
    <w:rsid w:val="00C33E56"/>
    <w:rsid w:val="00C40580"/>
    <w:rsid w:val="00C407D6"/>
    <w:rsid w:val="00C4600B"/>
    <w:rsid w:val="00C4785D"/>
    <w:rsid w:val="00C47A91"/>
    <w:rsid w:val="00C47C79"/>
    <w:rsid w:val="00C5136B"/>
    <w:rsid w:val="00C51B45"/>
    <w:rsid w:val="00C52B71"/>
    <w:rsid w:val="00C53A13"/>
    <w:rsid w:val="00C5467F"/>
    <w:rsid w:val="00C54CF4"/>
    <w:rsid w:val="00C54F8A"/>
    <w:rsid w:val="00C56C34"/>
    <w:rsid w:val="00C56FDC"/>
    <w:rsid w:val="00C574D8"/>
    <w:rsid w:val="00C6025F"/>
    <w:rsid w:val="00C616ED"/>
    <w:rsid w:val="00C626E0"/>
    <w:rsid w:val="00C64EF7"/>
    <w:rsid w:val="00C65E55"/>
    <w:rsid w:val="00C67BE4"/>
    <w:rsid w:val="00C70108"/>
    <w:rsid w:val="00C70140"/>
    <w:rsid w:val="00C71B2F"/>
    <w:rsid w:val="00C71D12"/>
    <w:rsid w:val="00C72B4F"/>
    <w:rsid w:val="00C73703"/>
    <w:rsid w:val="00C73FAD"/>
    <w:rsid w:val="00C75DF4"/>
    <w:rsid w:val="00C76B2A"/>
    <w:rsid w:val="00C8118B"/>
    <w:rsid w:val="00C815B5"/>
    <w:rsid w:val="00C82A64"/>
    <w:rsid w:val="00C83560"/>
    <w:rsid w:val="00C84AC3"/>
    <w:rsid w:val="00C87B48"/>
    <w:rsid w:val="00C92051"/>
    <w:rsid w:val="00C9222F"/>
    <w:rsid w:val="00C92C81"/>
    <w:rsid w:val="00C93233"/>
    <w:rsid w:val="00C942D4"/>
    <w:rsid w:val="00C964C3"/>
    <w:rsid w:val="00C9658B"/>
    <w:rsid w:val="00C97FD8"/>
    <w:rsid w:val="00CA194E"/>
    <w:rsid w:val="00CA4A1B"/>
    <w:rsid w:val="00CA4FF7"/>
    <w:rsid w:val="00CA5B1F"/>
    <w:rsid w:val="00CA73C9"/>
    <w:rsid w:val="00CA744B"/>
    <w:rsid w:val="00CA782F"/>
    <w:rsid w:val="00CB00AC"/>
    <w:rsid w:val="00CB08D7"/>
    <w:rsid w:val="00CB23FE"/>
    <w:rsid w:val="00CB4F83"/>
    <w:rsid w:val="00CB7305"/>
    <w:rsid w:val="00CB7B0E"/>
    <w:rsid w:val="00CB7F48"/>
    <w:rsid w:val="00CC1F6F"/>
    <w:rsid w:val="00CC353A"/>
    <w:rsid w:val="00CC57EE"/>
    <w:rsid w:val="00CC5891"/>
    <w:rsid w:val="00CC6B39"/>
    <w:rsid w:val="00CD02F9"/>
    <w:rsid w:val="00CD2764"/>
    <w:rsid w:val="00CD4567"/>
    <w:rsid w:val="00CD4E40"/>
    <w:rsid w:val="00CD5594"/>
    <w:rsid w:val="00CD5625"/>
    <w:rsid w:val="00CD5F4E"/>
    <w:rsid w:val="00CE17F0"/>
    <w:rsid w:val="00CE2259"/>
    <w:rsid w:val="00CE2D5E"/>
    <w:rsid w:val="00CE3CC6"/>
    <w:rsid w:val="00CE46C9"/>
    <w:rsid w:val="00CE485C"/>
    <w:rsid w:val="00CF0E67"/>
    <w:rsid w:val="00CF1EF6"/>
    <w:rsid w:val="00CF2B95"/>
    <w:rsid w:val="00CF36A7"/>
    <w:rsid w:val="00CF4225"/>
    <w:rsid w:val="00CF4488"/>
    <w:rsid w:val="00CF7AB9"/>
    <w:rsid w:val="00D008F0"/>
    <w:rsid w:val="00D00E58"/>
    <w:rsid w:val="00D00EC9"/>
    <w:rsid w:val="00D020CC"/>
    <w:rsid w:val="00D03F33"/>
    <w:rsid w:val="00D04ECD"/>
    <w:rsid w:val="00D05BAE"/>
    <w:rsid w:val="00D0692D"/>
    <w:rsid w:val="00D06DFC"/>
    <w:rsid w:val="00D07188"/>
    <w:rsid w:val="00D07407"/>
    <w:rsid w:val="00D07FB8"/>
    <w:rsid w:val="00D10998"/>
    <w:rsid w:val="00D112B3"/>
    <w:rsid w:val="00D13431"/>
    <w:rsid w:val="00D13679"/>
    <w:rsid w:val="00D2020E"/>
    <w:rsid w:val="00D20BB1"/>
    <w:rsid w:val="00D22331"/>
    <w:rsid w:val="00D23355"/>
    <w:rsid w:val="00D23496"/>
    <w:rsid w:val="00D25472"/>
    <w:rsid w:val="00D25679"/>
    <w:rsid w:val="00D32AAE"/>
    <w:rsid w:val="00D33B1E"/>
    <w:rsid w:val="00D364A2"/>
    <w:rsid w:val="00D36921"/>
    <w:rsid w:val="00D409B7"/>
    <w:rsid w:val="00D4118D"/>
    <w:rsid w:val="00D41D38"/>
    <w:rsid w:val="00D41D90"/>
    <w:rsid w:val="00D43524"/>
    <w:rsid w:val="00D44528"/>
    <w:rsid w:val="00D46796"/>
    <w:rsid w:val="00D476B1"/>
    <w:rsid w:val="00D47736"/>
    <w:rsid w:val="00D54E94"/>
    <w:rsid w:val="00D5599C"/>
    <w:rsid w:val="00D56296"/>
    <w:rsid w:val="00D568BE"/>
    <w:rsid w:val="00D57CB1"/>
    <w:rsid w:val="00D57F0F"/>
    <w:rsid w:val="00D6048A"/>
    <w:rsid w:val="00D604B9"/>
    <w:rsid w:val="00D60A32"/>
    <w:rsid w:val="00D62037"/>
    <w:rsid w:val="00D65E60"/>
    <w:rsid w:val="00D66A2A"/>
    <w:rsid w:val="00D67E3B"/>
    <w:rsid w:val="00D71285"/>
    <w:rsid w:val="00D72D36"/>
    <w:rsid w:val="00D73114"/>
    <w:rsid w:val="00D7499F"/>
    <w:rsid w:val="00D749E8"/>
    <w:rsid w:val="00D756B9"/>
    <w:rsid w:val="00D75FCC"/>
    <w:rsid w:val="00D7759C"/>
    <w:rsid w:val="00D77A54"/>
    <w:rsid w:val="00D81351"/>
    <w:rsid w:val="00D81659"/>
    <w:rsid w:val="00D83EBF"/>
    <w:rsid w:val="00D83FD2"/>
    <w:rsid w:val="00D8721E"/>
    <w:rsid w:val="00D90C27"/>
    <w:rsid w:val="00D90FB2"/>
    <w:rsid w:val="00D910BA"/>
    <w:rsid w:val="00D9144B"/>
    <w:rsid w:val="00D9310A"/>
    <w:rsid w:val="00D953DB"/>
    <w:rsid w:val="00D95B7D"/>
    <w:rsid w:val="00D972E4"/>
    <w:rsid w:val="00D979E7"/>
    <w:rsid w:val="00D97E0E"/>
    <w:rsid w:val="00D97F82"/>
    <w:rsid w:val="00DA0315"/>
    <w:rsid w:val="00DA149F"/>
    <w:rsid w:val="00DA14B8"/>
    <w:rsid w:val="00DA2E85"/>
    <w:rsid w:val="00DA3B8F"/>
    <w:rsid w:val="00DA4046"/>
    <w:rsid w:val="00DA5E76"/>
    <w:rsid w:val="00DA651C"/>
    <w:rsid w:val="00DA78B0"/>
    <w:rsid w:val="00DB1C16"/>
    <w:rsid w:val="00DB2EC1"/>
    <w:rsid w:val="00DB3175"/>
    <w:rsid w:val="00DB60AB"/>
    <w:rsid w:val="00DB75FB"/>
    <w:rsid w:val="00DB77ED"/>
    <w:rsid w:val="00DC3BAA"/>
    <w:rsid w:val="00DC4A34"/>
    <w:rsid w:val="00DC6503"/>
    <w:rsid w:val="00DC7B2E"/>
    <w:rsid w:val="00DC7C48"/>
    <w:rsid w:val="00DD0792"/>
    <w:rsid w:val="00DD0D14"/>
    <w:rsid w:val="00DD0D50"/>
    <w:rsid w:val="00DD2F67"/>
    <w:rsid w:val="00DD33A7"/>
    <w:rsid w:val="00DD4894"/>
    <w:rsid w:val="00DD6C48"/>
    <w:rsid w:val="00DD7C0F"/>
    <w:rsid w:val="00DE07E8"/>
    <w:rsid w:val="00DE0D37"/>
    <w:rsid w:val="00DE0E63"/>
    <w:rsid w:val="00DE2966"/>
    <w:rsid w:val="00DE4C46"/>
    <w:rsid w:val="00DE5391"/>
    <w:rsid w:val="00DE59CB"/>
    <w:rsid w:val="00DE75B5"/>
    <w:rsid w:val="00DE7616"/>
    <w:rsid w:val="00DF016A"/>
    <w:rsid w:val="00DF1BEA"/>
    <w:rsid w:val="00DF3569"/>
    <w:rsid w:val="00DF3F40"/>
    <w:rsid w:val="00DF4B67"/>
    <w:rsid w:val="00DF59BC"/>
    <w:rsid w:val="00DF7C1D"/>
    <w:rsid w:val="00E00A7E"/>
    <w:rsid w:val="00E00B65"/>
    <w:rsid w:val="00E01CE5"/>
    <w:rsid w:val="00E02A98"/>
    <w:rsid w:val="00E044C8"/>
    <w:rsid w:val="00E05F06"/>
    <w:rsid w:val="00E068F5"/>
    <w:rsid w:val="00E06E8D"/>
    <w:rsid w:val="00E0737F"/>
    <w:rsid w:val="00E104BE"/>
    <w:rsid w:val="00E104D8"/>
    <w:rsid w:val="00E13320"/>
    <w:rsid w:val="00E13908"/>
    <w:rsid w:val="00E149F2"/>
    <w:rsid w:val="00E162B1"/>
    <w:rsid w:val="00E1654E"/>
    <w:rsid w:val="00E20F69"/>
    <w:rsid w:val="00E24783"/>
    <w:rsid w:val="00E3120C"/>
    <w:rsid w:val="00E318F3"/>
    <w:rsid w:val="00E33687"/>
    <w:rsid w:val="00E34857"/>
    <w:rsid w:val="00E3564B"/>
    <w:rsid w:val="00E40BDC"/>
    <w:rsid w:val="00E41204"/>
    <w:rsid w:val="00E418BA"/>
    <w:rsid w:val="00E43085"/>
    <w:rsid w:val="00E45187"/>
    <w:rsid w:val="00E46658"/>
    <w:rsid w:val="00E516AD"/>
    <w:rsid w:val="00E531B4"/>
    <w:rsid w:val="00E5361C"/>
    <w:rsid w:val="00E54094"/>
    <w:rsid w:val="00E5425F"/>
    <w:rsid w:val="00E600E5"/>
    <w:rsid w:val="00E62992"/>
    <w:rsid w:val="00E66E94"/>
    <w:rsid w:val="00E66F81"/>
    <w:rsid w:val="00E6760D"/>
    <w:rsid w:val="00E71948"/>
    <w:rsid w:val="00E72D04"/>
    <w:rsid w:val="00E74235"/>
    <w:rsid w:val="00E744C6"/>
    <w:rsid w:val="00E752B9"/>
    <w:rsid w:val="00E76BD2"/>
    <w:rsid w:val="00E76DBB"/>
    <w:rsid w:val="00E77B31"/>
    <w:rsid w:val="00E81B19"/>
    <w:rsid w:val="00E83149"/>
    <w:rsid w:val="00E8522C"/>
    <w:rsid w:val="00E866DA"/>
    <w:rsid w:val="00E90C94"/>
    <w:rsid w:val="00E933DE"/>
    <w:rsid w:val="00E961B2"/>
    <w:rsid w:val="00EA0924"/>
    <w:rsid w:val="00EA281B"/>
    <w:rsid w:val="00EA3190"/>
    <w:rsid w:val="00EA5758"/>
    <w:rsid w:val="00EA7803"/>
    <w:rsid w:val="00EB4C45"/>
    <w:rsid w:val="00EB54DF"/>
    <w:rsid w:val="00EB6297"/>
    <w:rsid w:val="00EB79D6"/>
    <w:rsid w:val="00EC04AA"/>
    <w:rsid w:val="00EC13D0"/>
    <w:rsid w:val="00EC1A86"/>
    <w:rsid w:val="00EC251A"/>
    <w:rsid w:val="00EC587A"/>
    <w:rsid w:val="00EC67B1"/>
    <w:rsid w:val="00EC72C0"/>
    <w:rsid w:val="00ED24C3"/>
    <w:rsid w:val="00ED3A67"/>
    <w:rsid w:val="00ED4338"/>
    <w:rsid w:val="00ED5329"/>
    <w:rsid w:val="00EE13B0"/>
    <w:rsid w:val="00EE17A6"/>
    <w:rsid w:val="00EE3CC3"/>
    <w:rsid w:val="00EE4469"/>
    <w:rsid w:val="00EF2300"/>
    <w:rsid w:val="00EF3DF3"/>
    <w:rsid w:val="00EF73E7"/>
    <w:rsid w:val="00F00699"/>
    <w:rsid w:val="00F011CE"/>
    <w:rsid w:val="00F01953"/>
    <w:rsid w:val="00F030F8"/>
    <w:rsid w:val="00F036A4"/>
    <w:rsid w:val="00F03876"/>
    <w:rsid w:val="00F11272"/>
    <w:rsid w:val="00F11E80"/>
    <w:rsid w:val="00F160F0"/>
    <w:rsid w:val="00F215AB"/>
    <w:rsid w:val="00F2476A"/>
    <w:rsid w:val="00F25C63"/>
    <w:rsid w:val="00F26379"/>
    <w:rsid w:val="00F26F4F"/>
    <w:rsid w:val="00F27EBE"/>
    <w:rsid w:val="00F30652"/>
    <w:rsid w:val="00F31086"/>
    <w:rsid w:val="00F321AD"/>
    <w:rsid w:val="00F324BC"/>
    <w:rsid w:val="00F32A8B"/>
    <w:rsid w:val="00F33B03"/>
    <w:rsid w:val="00F34CE9"/>
    <w:rsid w:val="00F37D27"/>
    <w:rsid w:val="00F407F6"/>
    <w:rsid w:val="00F40EFE"/>
    <w:rsid w:val="00F41170"/>
    <w:rsid w:val="00F419BE"/>
    <w:rsid w:val="00F43AE7"/>
    <w:rsid w:val="00F4476D"/>
    <w:rsid w:val="00F4480F"/>
    <w:rsid w:val="00F45324"/>
    <w:rsid w:val="00F45647"/>
    <w:rsid w:val="00F511FE"/>
    <w:rsid w:val="00F516AF"/>
    <w:rsid w:val="00F523AA"/>
    <w:rsid w:val="00F52439"/>
    <w:rsid w:val="00F52486"/>
    <w:rsid w:val="00F5416C"/>
    <w:rsid w:val="00F5456F"/>
    <w:rsid w:val="00F54CFD"/>
    <w:rsid w:val="00F5602F"/>
    <w:rsid w:val="00F5748B"/>
    <w:rsid w:val="00F600C6"/>
    <w:rsid w:val="00F603CF"/>
    <w:rsid w:val="00F63B98"/>
    <w:rsid w:val="00F649A0"/>
    <w:rsid w:val="00F67BBC"/>
    <w:rsid w:val="00F701FD"/>
    <w:rsid w:val="00F7073F"/>
    <w:rsid w:val="00F70DA1"/>
    <w:rsid w:val="00F71637"/>
    <w:rsid w:val="00F723E3"/>
    <w:rsid w:val="00F731CC"/>
    <w:rsid w:val="00F7416C"/>
    <w:rsid w:val="00F745A4"/>
    <w:rsid w:val="00F76E41"/>
    <w:rsid w:val="00F77080"/>
    <w:rsid w:val="00F80295"/>
    <w:rsid w:val="00F814B2"/>
    <w:rsid w:val="00F82420"/>
    <w:rsid w:val="00F82BB8"/>
    <w:rsid w:val="00F836B1"/>
    <w:rsid w:val="00F84FB8"/>
    <w:rsid w:val="00F84FD3"/>
    <w:rsid w:val="00F850A7"/>
    <w:rsid w:val="00F8660F"/>
    <w:rsid w:val="00F86CF1"/>
    <w:rsid w:val="00F86DDA"/>
    <w:rsid w:val="00F91744"/>
    <w:rsid w:val="00F91DEA"/>
    <w:rsid w:val="00F9245D"/>
    <w:rsid w:val="00F926C8"/>
    <w:rsid w:val="00F93A4C"/>
    <w:rsid w:val="00F9410F"/>
    <w:rsid w:val="00F95132"/>
    <w:rsid w:val="00F9668F"/>
    <w:rsid w:val="00F97589"/>
    <w:rsid w:val="00F97C43"/>
    <w:rsid w:val="00FA13F8"/>
    <w:rsid w:val="00FA32B0"/>
    <w:rsid w:val="00FA458F"/>
    <w:rsid w:val="00FA5265"/>
    <w:rsid w:val="00FA63D1"/>
    <w:rsid w:val="00FA6643"/>
    <w:rsid w:val="00FA735B"/>
    <w:rsid w:val="00FA7A1A"/>
    <w:rsid w:val="00FB0BB6"/>
    <w:rsid w:val="00FB0BEF"/>
    <w:rsid w:val="00FB1269"/>
    <w:rsid w:val="00FB12CF"/>
    <w:rsid w:val="00FB2C73"/>
    <w:rsid w:val="00FB3052"/>
    <w:rsid w:val="00FB522A"/>
    <w:rsid w:val="00FB5504"/>
    <w:rsid w:val="00FB5698"/>
    <w:rsid w:val="00FB6105"/>
    <w:rsid w:val="00FB6360"/>
    <w:rsid w:val="00FC49A1"/>
    <w:rsid w:val="00FC6636"/>
    <w:rsid w:val="00FC67FF"/>
    <w:rsid w:val="00FD170B"/>
    <w:rsid w:val="00FD3B41"/>
    <w:rsid w:val="00FD4CC0"/>
    <w:rsid w:val="00FD4EB3"/>
    <w:rsid w:val="00FD65DC"/>
    <w:rsid w:val="00FE04AC"/>
    <w:rsid w:val="00FE08E2"/>
    <w:rsid w:val="00FE376D"/>
    <w:rsid w:val="00FE44F6"/>
    <w:rsid w:val="00FE74B2"/>
    <w:rsid w:val="00FE7DDE"/>
    <w:rsid w:val="00FF170F"/>
    <w:rsid w:val="00FF1B43"/>
    <w:rsid w:val="00FF3237"/>
    <w:rsid w:val="00FF4D87"/>
    <w:rsid w:val="00FF5300"/>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4EB2"/>
  <w15:docId w15:val="{0E4C14A7-8E42-4033-BC0A-72C765F6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19"/>
    <w:rPr>
      <w:rFonts w:ascii="Times New Roman" w:eastAsia="Times New Roman" w:hAnsi="Times New Roman"/>
      <w:sz w:val="24"/>
      <w:szCs w:val="24"/>
    </w:rPr>
  </w:style>
  <w:style w:type="paragraph" w:styleId="Heading1">
    <w:name w:val="heading 1"/>
    <w:basedOn w:val="Normal"/>
    <w:next w:val="Normal"/>
    <w:link w:val="Heading1Char"/>
    <w:uiPriority w:val="99"/>
    <w:qFormat/>
    <w:rsid w:val="00DD33A7"/>
    <w:pPr>
      <w:keepNext/>
      <w:numPr>
        <w:numId w:val="3"/>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DD33A7"/>
    <w:pPr>
      <w:keepNext/>
      <w:numPr>
        <w:ilvl w:val="1"/>
        <w:numId w:val="3"/>
      </w:numPr>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DD33A7"/>
    <w:pPr>
      <w:keepNext/>
      <w:numPr>
        <w:ilvl w:val="2"/>
        <w:numId w:val="3"/>
      </w:numPr>
      <w:spacing w:before="240" w:after="60"/>
      <w:outlineLvl w:val="2"/>
    </w:pPr>
    <w:rPr>
      <w:rFonts w:ascii="Arial" w:hAnsi="Arial" w:cs="Arial"/>
    </w:rPr>
  </w:style>
  <w:style w:type="paragraph" w:styleId="Heading4">
    <w:name w:val="heading 4"/>
    <w:basedOn w:val="Normal"/>
    <w:next w:val="Normal"/>
    <w:link w:val="Heading4Char"/>
    <w:uiPriority w:val="99"/>
    <w:qFormat/>
    <w:rsid w:val="00DD33A7"/>
    <w:pPr>
      <w:keepNext/>
      <w:numPr>
        <w:ilvl w:val="3"/>
        <w:numId w:val="3"/>
      </w:numPr>
      <w:spacing w:before="240" w:after="60"/>
      <w:outlineLvl w:val="3"/>
    </w:pPr>
    <w:rPr>
      <w:rFonts w:ascii="Arial" w:hAnsi="Arial" w:cs="Arial"/>
      <w:b/>
      <w:bCs/>
    </w:rPr>
  </w:style>
  <w:style w:type="paragraph" w:styleId="Heading5">
    <w:name w:val="heading 5"/>
    <w:basedOn w:val="Normal"/>
    <w:next w:val="Normal"/>
    <w:link w:val="Heading5Char"/>
    <w:uiPriority w:val="99"/>
    <w:qFormat/>
    <w:rsid w:val="00DD33A7"/>
    <w:pPr>
      <w:numPr>
        <w:ilvl w:val="4"/>
        <w:numId w:val="3"/>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DD33A7"/>
    <w:pPr>
      <w:numPr>
        <w:ilvl w:val="5"/>
        <w:numId w:val="3"/>
      </w:numPr>
      <w:spacing w:before="240" w:after="60"/>
      <w:outlineLvl w:val="5"/>
    </w:pPr>
    <w:rPr>
      <w:i/>
      <w:iCs/>
      <w:sz w:val="22"/>
      <w:szCs w:val="22"/>
    </w:rPr>
  </w:style>
  <w:style w:type="paragraph" w:styleId="Heading7">
    <w:name w:val="heading 7"/>
    <w:basedOn w:val="Normal"/>
    <w:next w:val="Normal"/>
    <w:link w:val="Heading7Char"/>
    <w:uiPriority w:val="99"/>
    <w:qFormat/>
    <w:rsid w:val="00DD33A7"/>
    <w:pPr>
      <w:numPr>
        <w:ilvl w:val="6"/>
        <w:numId w:val="3"/>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DD33A7"/>
    <w:pPr>
      <w:numPr>
        <w:ilvl w:val="7"/>
        <w:numId w:val="3"/>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DD33A7"/>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452E3"/>
    <w:pPr>
      <w:framePr w:w="7920" w:h="1980" w:hRule="exact" w:hSpace="180" w:wrap="auto" w:hAnchor="page" w:xAlign="center" w:yAlign="bottom"/>
      <w:ind w:left="2880"/>
    </w:pPr>
    <w:rPr>
      <w:rFonts w:ascii="Cambria" w:hAnsi="Cambria"/>
      <w:b/>
    </w:rPr>
  </w:style>
  <w:style w:type="paragraph" w:styleId="Header">
    <w:name w:val="header"/>
    <w:basedOn w:val="Normal"/>
    <w:link w:val="HeaderChar"/>
    <w:uiPriority w:val="99"/>
    <w:rsid w:val="00724619"/>
    <w:pPr>
      <w:tabs>
        <w:tab w:val="center" w:pos="4320"/>
        <w:tab w:val="right" w:pos="8640"/>
      </w:tabs>
    </w:pPr>
  </w:style>
  <w:style w:type="character" w:customStyle="1" w:styleId="HeaderChar">
    <w:name w:val="Header Char"/>
    <w:link w:val="Header"/>
    <w:uiPriority w:val="99"/>
    <w:rsid w:val="00724619"/>
    <w:rPr>
      <w:rFonts w:ascii="Times New Roman" w:eastAsia="Times New Roman" w:hAnsi="Times New Roman" w:cs="Times New Roman"/>
      <w:sz w:val="24"/>
      <w:szCs w:val="24"/>
    </w:rPr>
  </w:style>
  <w:style w:type="paragraph" w:styleId="List2">
    <w:name w:val="List 2"/>
    <w:basedOn w:val="Normal"/>
    <w:rsid w:val="00724619"/>
    <w:pPr>
      <w:ind w:left="720" w:hanging="360"/>
    </w:pPr>
  </w:style>
  <w:style w:type="paragraph" w:styleId="List3">
    <w:name w:val="List 3"/>
    <w:basedOn w:val="Normal"/>
    <w:uiPriority w:val="99"/>
    <w:rsid w:val="00724619"/>
    <w:pPr>
      <w:ind w:left="1080" w:hanging="360"/>
    </w:pPr>
  </w:style>
  <w:style w:type="paragraph" w:styleId="ListParagraph">
    <w:name w:val="List Paragraph"/>
    <w:basedOn w:val="Normal"/>
    <w:uiPriority w:val="34"/>
    <w:qFormat/>
    <w:rsid w:val="00724619"/>
    <w:pPr>
      <w:ind w:left="720"/>
    </w:pPr>
  </w:style>
  <w:style w:type="paragraph" w:styleId="BalloonText">
    <w:name w:val="Balloon Text"/>
    <w:basedOn w:val="Normal"/>
    <w:link w:val="BalloonTextChar"/>
    <w:uiPriority w:val="99"/>
    <w:semiHidden/>
    <w:unhideWhenUsed/>
    <w:rsid w:val="00724619"/>
    <w:rPr>
      <w:rFonts w:ascii="Tahoma" w:hAnsi="Tahoma" w:cs="Tahoma"/>
      <w:sz w:val="16"/>
      <w:szCs w:val="16"/>
    </w:rPr>
  </w:style>
  <w:style w:type="character" w:customStyle="1" w:styleId="BalloonTextChar">
    <w:name w:val="Balloon Text Char"/>
    <w:link w:val="BalloonText"/>
    <w:uiPriority w:val="99"/>
    <w:semiHidden/>
    <w:rsid w:val="00724619"/>
    <w:rPr>
      <w:rFonts w:ascii="Tahoma" w:eastAsia="Times New Roman" w:hAnsi="Tahoma" w:cs="Tahoma"/>
      <w:sz w:val="16"/>
      <w:szCs w:val="16"/>
    </w:rPr>
  </w:style>
  <w:style w:type="paragraph" w:styleId="Footer">
    <w:name w:val="footer"/>
    <w:basedOn w:val="Normal"/>
    <w:link w:val="FooterChar"/>
    <w:uiPriority w:val="99"/>
    <w:unhideWhenUsed/>
    <w:rsid w:val="00192365"/>
    <w:pPr>
      <w:tabs>
        <w:tab w:val="center" w:pos="4680"/>
        <w:tab w:val="right" w:pos="9360"/>
      </w:tabs>
    </w:pPr>
  </w:style>
  <w:style w:type="character" w:customStyle="1" w:styleId="FooterChar">
    <w:name w:val="Footer Char"/>
    <w:link w:val="Footer"/>
    <w:uiPriority w:val="99"/>
    <w:rsid w:val="00192365"/>
    <w:rPr>
      <w:rFonts w:ascii="Times New Roman" w:eastAsia="Times New Roman" w:hAnsi="Times New Roman"/>
      <w:sz w:val="24"/>
      <w:szCs w:val="24"/>
    </w:rPr>
  </w:style>
  <w:style w:type="character" w:customStyle="1" w:styleId="Heading1Char">
    <w:name w:val="Heading 1 Char"/>
    <w:link w:val="Heading1"/>
    <w:uiPriority w:val="99"/>
    <w:rsid w:val="00DD33A7"/>
    <w:rPr>
      <w:rFonts w:ascii="Arial" w:eastAsia="Times New Roman" w:hAnsi="Arial" w:cs="Arial"/>
      <w:b/>
      <w:bCs/>
      <w:kern w:val="28"/>
      <w:sz w:val="28"/>
      <w:szCs w:val="28"/>
    </w:rPr>
  </w:style>
  <w:style w:type="character" w:customStyle="1" w:styleId="Heading2Char">
    <w:name w:val="Heading 2 Char"/>
    <w:link w:val="Heading2"/>
    <w:uiPriority w:val="99"/>
    <w:rsid w:val="00DD33A7"/>
    <w:rPr>
      <w:rFonts w:ascii="Arial" w:eastAsia="Times New Roman" w:hAnsi="Arial" w:cs="Arial"/>
      <w:b/>
      <w:bCs/>
      <w:i/>
      <w:iCs/>
      <w:sz w:val="24"/>
      <w:szCs w:val="24"/>
    </w:rPr>
  </w:style>
  <w:style w:type="character" w:customStyle="1" w:styleId="Heading3Char">
    <w:name w:val="Heading 3 Char"/>
    <w:link w:val="Heading3"/>
    <w:uiPriority w:val="99"/>
    <w:rsid w:val="00DD33A7"/>
    <w:rPr>
      <w:rFonts w:ascii="Arial" w:eastAsia="Times New Roman" w:hAnsi="Arial" w:cs="Arial"/>
      <w:sz w:val="24"/>
      <w:szCs w:val="24"/>
    </w:rPr>
  </w:style>
  <w:style w:type="character" w:customStyle="1" w:styleId="Heading4Char">
    <w:name w:val="Heading 4 Char"/>
    <w:link w:val="Heading4"/>
    <w:uiPriority w:val="9"/>
    <w:rsid w:val="00DD33A7"/>
    <w:rPr>
      <w:rFonts w:ascii="Arial" w:eastAsia="Times New Roman" w:hAnsi="Arial" w:cs="Arial"/>
      <w:b/>
      <w:bCs/>
      <w:sz w:val="24"/>
      <w:szCs w:val="24"/>
    </w:rPr>
  </w:style>
  <w:style w:type="character" w:customStyle="1" w:styleId="Heading5Char">
    <w:name w:val="Heading 5 Char"/>
    <w:link w:val="Heading5"/>
    <w:uiPriority w:val="99"/>
    <w:rsid w:val="00DD33A7"/>
    <w:rPr>
      <w:rFonts w:ascii="Arial" w:eastAsia="Times New Roman" w:hAnsi="Arial" w:cs="Arial"/>
      <w:sz w:val="22"/>
      <w:szCs w:val="22"/>
    </w:rPr>
  </w:style>
  <w:style w:type="character" w:customStyle="1" w:styleId="Heading6Char">
    <w:name w:val="Heading 6 Char"/>
    <w:link w:val="Heading6"/>
    <w:uiPriority w:val="99"/>
    <w:rsid w:val="00DD33A7"/>
    <w:rPr>
      <w:rFonts w:ascii="Times New Roman" w:eastAsia="Times New Roman" w:hAnsi="Times New Roman"/>
      <w:i/>
      <w:iCs/>
      <w:sz w:val="22"/>
      <w:szCs w:val="22"/>
    </w:rPr>
  </w:style>
  <w:style w:type="character" w:customStyle="1" w:styleId="Heading7Char">
    <w:name w:val="Heading 7 Char"/>
    <w:link w:val="Heading7"/>
    <w:uiPriority w:val="99"/>
    <w:rsid w:val="00DD33A7"/>
    <w:rPr>
      <w:rFonts w:ascii="Arial" w:eastAsia="Times New Roman" w:hAnsi="Arial" w:cs="Arial"/>
    </w:rPr>
  </w:style>
  <w:style w:type="character" w:customStyle="1" w:styleId="Heading8Char">
    <w:name w:val="Heading 8 Char"/>
    <w:link w:val="Heading8"/>
    <w:uiPriority w:val="99"/>
    <w:rsid w:val="00DD33A7"/>
    <w:rPr>
      <w:rFonts w:ascii="Arial" w:eastAsia="Times New Roman" w:hAnsi="Arial" w:cs="Arial"/>
      <w:i/>
      <w:iCs/>
    </w:rPr>
  </w:style>
  <w:style w:type="character" w:customStyle="1" w:styleId="Heading9Char">
    <w:name w:val="Heading 9 Char"/>
    <w:link w:val="Heading9"/>
    <w:uiPriority w:val="99"/>
    <w:rsid w:val="00DD33A7"/>
    <w:rPr>
      <w:rFonts w:ascii="Arial" w:eastAsia="Times New Roman" w:hAnsi="Arial" w:cs="Arial"/>
      <w:b/>
      <w:bCs/>
      <w:i/>
      <w:iCs/>
      <w:sz w:val="18"/>
      <w:szCs w:val="18"/>
    </w:rPr>
  </w:style>
  <w:style w:type="character" w:styleId="CommentReference">
    <w:name w:val="annotation reference"/>
    <w:basedOn w:val="DefaultParagraphFont"/>
    <w:uiPriority w:val="99"/>
    <w:semiHidden/>
    <w:unhideWhenUsed/>
    <w:rsid w:val="00716452"/>
    <w:rPr>
      <w:sz w:val="16"/>
      <w:szCs w:val="16"/>
    </w:rPr>
  </w:style>
  <w:style w:type="paragraph" w:styleId="CommentText">
    <w:name w:val="annotation text"/>
    <w:basedOn w:val="Normal"/>
    <w:link w:val="CommentTextChar"/>
    <w:uiPriority w:val="99"/>
    <w:unhideWhenUsed/>
    <w:rsid w:val="00716452"/>
    <w:rPr>
      <w:sz w:val="20"/>
      <w:szCs w:val="20"/>
    </w:rPr>
  </w:style>
  <w:style w:type="character" w:customStyle="1" w:styleId="CommentTextChar">
    <w:name w:val="Comment Text Char"/>
    <w:basedOn w:val="DefaultParagraphFont"/>
    <w:link w:val="CommentText"/>
    <w:uiPriority w:val="99"/>
    <w:rsid w:val="007164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6452"/>
    <w:rPr>
      <w:b/>
      <w:bCs/>
    </w:rPr>
  </w:style>
  <w:style w:type="character" w:customStyle="1" w:styleId="CommentSubjectChar">
    <w:name w:val="Comment Subject Char"/>
    <w:basedOn w:val="CommentTextChar"/>
    <w:link w:val="CommentSubject"/>
    <w:uiPriority w:val="99"/>
    <w:semiHidden/>
    <w:rsid w:val="00716452"/>
    <w:rPr>
      <w:rFonts w:ascii="Times New Roman" w:eastAsia="Times New Roman" w:hAnsi="Times New Roman"/>
      <w:b/>
      <w:bCs/>
    </w:rPr>
  </w:style>
  <w:style w:type="character" w:styleId="Hyperlink">
    <w:name w:val="Hyperlink"/>
    <w:basedOn w:val="DefaultParagraphFont"/>
    <w:uiPriority w:val="99"/>
    <w:unhideWhenUsed/>
    <w:rsid w:val="00F80295"/>
    <w:rPr>
      <w:color w:val="0563C1" w:themeColor="hyperlink"/>
      <w:u w:val="single"/>
    </w:rPr>
  </w:style>
  <w:style w:type="character" w:styleId="UnresolvedMention">
    <w:name w:val="Unresolved Mention"/>
    <w:basedOn w:val="DefaultParagraphFont"/>
    <w:uiPriority w:val="99"/>
    <w:semiHidden/>
    <w:unhideWhenUsed/>
    <w:rsid w:val="00F80295"/>
    <w:rPr>
      <w:color w:val="605E5C"/>
      <w:shd w:val="clear" w:color="auto" w:fill="E1DFDD"/>
    </w:rPr>
  </w:style>
  <w:style w:type="character" w:styleId="FollowedHyperlink">
    <w:name w:val="FollowedHyperlink"/>
    <w:basedOn w:val="DefaultParagraphFont"/>
    <w:uiPriority w:val="99"/>
    <w:semiHidden/>
    <w:unhideWhenUsed/>
    <w:rsid w:val="00DB75FB"/>
    <w:rPr>
      <w:color w:val="954F72" w:themeColor="followedHyperlink"/>
      <w:u w:val="single"/>
    </w:rPr>
  </w:style>
  <w:style w:type="paragraph" w:styleId="Revision">
    <w:name w:val="Revision"/>
    <w:hidden/>
    <w:uiPriority w:val="99"/>
    <w:semiHidden/>
    <w:rsid w:val="00D568BE"/>
    <w:rPr>
      <w:rFonts w:ascii="Times New Roman" w:eastAsia="Times New Roman" w:hAnsi="Times New Roman"/>
      <w:sz w:val="24"/>
      <w:szCs w:val="24"/>
    </w:rPr>
  </w:style>
  <w:style w:type="character" w:styleId="LineNumber">
    <w:name w:val="line number"/>
    <w:basedOn w:val="DefaultParagraphFont"/>
    <w:uiPriority w:val="99"/>
    <w:semiHidden/>
    <w:unhideWhenUsed/>
    <w:rsid w:val="00C5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151">
      <w:bodyDiv w:val="1"/>
      <w:marLeft w:val="0"/>
      <w:marRight w:val="0"/>
      <w:marTop w:val="0"/>
      <w:marBottom w:val="0"/>
      <w:divBdr>
        <w:top w:val="none" w:sz="0" w:space="0" w:color="auto"/>
        <w:left w:val="none" w:sz="0" w:space="0" w:color="auto"/>
        <w:bottom w:val="none" w:sz="0" w:space="0" w:color="auto"/>
        <w:right w:val="none" w:sz="0" w:space="0" w:color="auto"/>
      </w:divBdr>
    </w:div>
    <w:div w:id="50034256">
      <w:bodyDiv w:val="1"/>
      <w:marLeft w:val="0"/>
      <w:marRight w:val="0"/>
      <w:marTop w:val="0"/>
      <w:marBottom w:val="0"/>
      <w:divBdr>
        <w:top w:val="none" w:sz="0" w:space="0" w:color="auto"/>
        <w:left w:val="none" w:sz="0" w:space="0" w:color="auto"/>
        <w:bottom w:val="none" w:sz="0" w:space="0" w:color="auto"/>
        <w:right w:val="none" w:sz="0" w:space="0" w:color="auto"/>
      </w:divBdr>
    </w:div>
    <w:div w:id="62142018">
      <w:bodyDiv w:val="1"/>
      <w:marLeft w:val="0"/>
      <w:marRight w:val="0"/>
      <w:marTop w:val="0"/>
      <w:marBottom w:val="0"/>
      <w:divBdr>
        <w:top w:val="none" w:sz="0" w:space="0" w:color="auto"/>
        <w:left w:val="none" w:sz="0" w:space="0" w:color="auto"/>
        <w:bottom w:val="none" w:sz="0" w:space="0" w:color="auto"/>
        <w:right w:val="none" w:sz="0" w:space="0" w:color="auto"/>
      </w:divBdr>
    </w:div>
    <w:div w:id="114562394">
      <w:bodyDiv w:val="1"/>
      <w:marLeft w:val="0"/>
      <w:marRight w:val="0"/>
      <w:marTop w:val="0"/>
      <w:marBottom w:val="0"/>
      <w:divBdr>
        <w:top w:val="none" w:sz="0" w:space="0" w:color="auto"/>
        <w:left w:val="none" w:sz="0" w:space="0" w:color="auto"/>
        <w:bottom w:val="none" w:sz="0" w:space="0" w:color="auto"/>
        <w:right w:val="none" w:sz="0" w:space="0" w:color="auto"/>
      </w:divBdr>
    </w:div>
    <w:div w:id="123230814">
      <w:bodyDiv w:val="1"/>
      <w:marLeft w:val="0"/>
      <w:marRight w:val="0"/>
      <w:marTop w:val="0"/>
      <w:marBottom w:val="0"/>
      <w:divBdr>
        <w:top w:val="none" w:sz="0" w:space="0" w:color="auto"/>
        <w:left w:val="none" w:sz="0" w:space="0" w:color="auto"/>
        <w:bottom w:val="none" w:sz="0" w:space="0" w:color="auto"/>
        <w:right w:val="none" w:sz="0" w:space="0" w:color="auto"/>
      </w:divBdr>
    </w:div>
    <w:div w:id="127626378">
      <w:bodyDiv w:val="1"/>
      <w:marLeft w:val="0"/>
      <w:marRight w:val="0"/>
      <w:marTop w:val="0"/>
      <w:marBottom w:val="0"/>
      <w:divBdr>
        <w:top w:val="none" w:sz="0" w:space="0" w:color="auto"/>
        <w:left w:val="none" w:sz="0" w:space="0" w:color="auto"/>
        <w:bottom w:val="none" w:sz="0" w:space="0" w:color="auto"/>
        <w:right w:val="none" w:sz="0" w:space="0" w:color="auto"/>
      </w:divBdr>
    </w:div>
    <w:div w:id="130054007">
      <w:bodyDiv w:val="1"/>
      <w:marLeft w:val="0"/>
      <w:marRight w:val="0"/>
      <w:marTop w:val="0"/>
      <w:marBottom w:val="0"/>
      <w:divBdr>
        <w:top w:val="none" w:sz="0" w:space="0" w:color="auto"/>
        <w:left w:val="none" w:sz="0" w:space="0" w:color="auto"/>
        <w:bottom w:val="none" w:sz="0" w:space="0" w:color="auto"/>
        <w:right w:val="none" w:sz="0" w:space="0" w:color="auto"/>
      </w:divBdr>
    </w:div>
    <w:div w:id="138617843">
      <w:bodyDiv w:val="1"/>
      <w:marLeft w:val="0"/>
      <w:marRight w:val="0"/>
      <w:marTop w:val="0"/>
      <w:marBottom w:val="0"/>
      <w:divBdr>
        <w:top w:val="none" w:sz="0" w:space="0" w:color="auto"/>
        <w:left w:val="none" w:sz="0" w:space="0" w:color="auto"/>
        <w:bottom w:val="none" w:sz="0" w:space="0" w:color="auto"/>
        <w:right w:val="none" w:sz="0" w:space="0" w:color="auto"/>
      </w:divBdr>
    </w:div>
    <w:div w:id="176193194">
      <w:bodyDiv w:val="1"/>
      <w:marLeft w:val="0"/>
      <w:marRight w:val="0"/>
      <w:marTop w:val="0"/>
      <w:marBottom w:val="0"/>
      <w:divBdr>
        <w:top w:val="none" w:sz="0" w:space="0" w:color="auto"/>
        <w:left w:val="none" w:sz="0" w:space="0" w:color="auto"/>
        <w:bottom w:val="none" w:sz="0" w:space="0" w:color="auto"/>
        <w:right w:val="none" w:sz="0" w:space="0" w:color="auto"/>
      </w:divBdr>
    </w:div>
    <w:div w:id="180777630">
      <w:bodyDiv w:val="1"/>
      <w:marLeft w:val="0"/>
      <w:marRight w:val="0"/>
      <w:marTop w:val="0"/>
      <w:marBottom w:val="0"/>
      <w:divBdr>
        <w:top w:val="none" w:sz="0" w:space="0" w:color="auto"/>
        <w:left w:val="none" w:sz="0" w:space="0" w:color="auto"/>
        <w:bottom w:val="none" w:sz="0" w:space="0" w:color="auto"/>
        <w:right w:val="none" w:sz="0" w:space="0" w:color="auto"/>
      </w:divBdr>
    </w:div>
    <w:div w:id="260265307">
      <w:bodyDiv w:val="1"/>
      <w:marLeft w:val="0"/>
      <w:marRight w:val="0"/>
      <w:marTop w:val="0"/>
      <w:marBottom w:val="0"/>
      <w:divBdr>
        <w:top w:val="none" w:sz="0" w:space="0" w:color="auto"/>
        <w:left w:val="none" w:sz="0" w:space="0" w:color="auto"/>
        <w:bottom w:val="none" w:sz="0" w:space="0" w:color="auto"/>
        <w:right w:val="none" w:sz="0" w:space="0" w:color="auto"/>
      </w:divBdr>
    </w:div>
    <w:div w:id="299924102">
      <w:bodyDiv w:val="1"/>
      <w:marLeft w:val="0"/>
      <w:marRight w:val="0"/>
      <w:marTop w:val="0"/>
      <w:marBottom w:val="0"/>
      <w:divBdr>
        <w:top w:val="none" w:sz="0" w:space="0" w:color="auto"/>
        <w:left w:val="none" w:sz="0" w:space="0" w:color="auto"/>
        <w:bottom w:val="none" w:sz="0" w:space="0" w:color="auto"/>
        <w:right w:val="none" w:sz="0" w:space="0" w:color="auto"/>
      </w:divBdr>
    </w:div>
    <w:div w:id="300506118">
      <w:bodyDiv w:val="1"/>
      <w:marLeft w:val="0"/>
      <w:marRight w:val="0"/>
      <w:marTop w:val="0"/>
      <w:marBottom w:val="0"/>
      <w:divBdr>
        <w:top w:val="none" w:sz="0" w:space="0" w:color="auto"/>
        <w:left w:val="none" w:sz="0" w:space="0" w:color="auto"/>
        <w:bottom w:val="none" w:sz="0" w:space="0" w:color="auto"/>
        <w:right w:val="none" w:sz="0" w:space="0" w:color="auto"/>
      </w:divBdr>
    </w:div>
    <w:div w:id="304243960">
      <w:bodyDiv w:val="1"/>
      <w:marLeft w:val="0"/>
      <w:marRight w:val="0"/>
      <w:marTop w:val="0"/>
      <w:marBottom w:val="0"/>
      <w:divBdr>
        <w:top w:val="none" w:sz="0" w:space="0" w:color="auto"/>
        <w:left w:val="none" w:sz="0" w:space="0" w:color="auto"/>
        <w:bottom w:val="none" w:sz="0" w:space="0" w:color="auto"/>
        <w:right w:val="none" w:sz="0" w:space="0" w:color="auto"/>
      </w:divBdr>
    </w:div>
    <w:div w:id="343824715">
      <w:bodyDiv w:val="1"/>
      <w:marLeft w:val="0"/>
      <w:marRight w:val="0"/>
      <w:marTop w:val="0"/>
      <w:marBottom w:val="0"/>
      <w:divBdr>
        <w:top w:val="none" w:sz="0" w:space="0" w:color="auto"/>
        <w:left w:val="none" w:sz="0" w:space="0" w:color="auto"/>
        <w:bottom w:val="none" w:sz="0" w:space="0" w:color="auto"/>
        <w:right w:val="none" w:sz="0" w:space="0" w:color="auto"/>
      </w:divBdr>
    </w:div>
    <w:div w:id="343941784">
      <w:bodyDiv w:val="1"/>
      <w:marLeft w:val="0"/>
      <w:marRight w:val="0"/>
      <w:marTop w:val="0"/>
      <w:marBottom w:val="0"/>
      <w:divBdr>
        <w:top w:val="none" w:sz="0" w:space="0" w:color="auto"/>
        <w:left w:val="none" w:sz="0" w:space="0" w:color="auto"/>
        <w:bottom w:val="none" w:sz="0" w:space="0" w:color="auto"/>
        <w:right w:val="none" w:sz="0" w:space="0" w:color="auto"/>
      </w:divBdr>
    </w:div>
    <w:div w:id="373429703">
      <w:bodyDiv w:val="1"/>
      <w:marLeft w:val="0"/>
      <w:marRight w:val="0"/>
      <w:marTop w:val="0"/>
      <w:marBottom w:val="0"/>
      <w:divBdr>
        <w:top w:val="none" w:sz="0" w:space="0" w:color="auto"/>
        <w:left w:val="none" w:sz="0" w:space="0" w:color="auto"/>
        <w:bottom w:val="none" w:sz="0" w:space="0" w:color="auto"/>
        <w:right w:val="none" w:sz="0" w:space="0" w:color="auto"/>
      </w:divBdr>
    </w:div>
    <w:div w:id="397018695">
      <w:bodyDiv w:val="1"/>
      <w:marLeft w:val="0"/>
      <w:marRight w:val="0"/>
      <w:marTop w:val="0"/>
      <w:marBottom w:val="0"/>
      <w:divBdr>
        <w:top w:val="none" w:sz="0" w:space="0" w:color="auto"/>
        <w:left w:val="none" w:sz="0" w:space="0" w:color="auto"/>
        <w:bottom w:val="none" w:sz="0" w:space="0" w:color="auto"/>
        <w:right w:val="none" w:sz="0" w:space="0" w:color="auto"/>
      </w:divBdr>
    </w:div>
    <w:div w:id="419644929">
      <w:bodyDiv w:val="1"/>
      <w:marLeft w:val="0"/>
      <w:marRight w:val="0"/>
      <w:marTop w:val="0"/>
      <w:marBottom w:val="0"/>
      <w:divBdr>
        <w:top w:val="none" w:sz="0" w:space="0" w:color="auto"/>
        <w:left w:val="none" w:sz="0" w:space="0" w:color="auto"/>
        <w:bottom w:val="none" w:sz="0" w:space="0" w:color="auto"/>
        <w:right w:val="none" w:sz="0" w:space="0" w:color="auto"/>
      </w:divBdr>
    </w:div>
    <w:div w:id="451285882">
      <w:bodyDiv w:val="1"/>
      <w:marLeft w:val="0"/>
      <w:marRight w:val="0"/>
      <w:marTop w:val="0"/>
      <w:marBottom w:val="0"/>
      <w:divBdr>
        <w:top w:val="none" w:sz="0" w:space="0" w:color="auto"/>
        <w:left w:val="none" w:sz="0" w:space="0" w:color="auto"/>
        <w:bottom w:val="none" w:sz="0" w:space="0" w:color="auto"/>
        <w:right w:val="none" w:sz="0" w:space="0" w:color="auto"/>
      </w:divBdr>
    </w:div>
    <w:div w:id="508301750">
      <w:bodyDiv w:val="1"/>
      <w:marLeft w:val="0"/>
      <w:marRight w:val="0"/>
      <w:marTop w:val="0"/>
      <w:marBottom w:val="0"/>
      <w:divBdr>
        <w:top w:val="none" w:sz="0" w:space="0" w:color="auto"/>
        <w:left w:val="none" w:sz="0" w:space="0" w:color="auto"/>
        <w:bottom w:val="none" w:sz="0" w:space="0" w:color="auto"/>
        <w:right w:val="none" w:sz="0" w:space="0" w:color="auto"/>
      </w:divBdr>
    </w:div>
    <w:div w:id="710350426">
      <w:bodyDiv w:val="1"/>
      <w:marLeft w:val="0"/>
      <w:marRight w:val="0"/>
      <w:marTop w:val="0"/>
      <w:marBottom w:val="0"/>
      <w:divBdr>
        <w:top w:val="none" w:sz="0" w:space="0" w:color="auto"/>
        <w:left w:val="none" w:sz="0" w:space="0" w:color="auto"/>
        <w:bottom w:val="none" w:sz="0" w:space="0" w:color="auto"/>
        <w:right w:val="none" w:sz="0" w:space="0" w:color="auto"/>
      </w:divBdr>
    </w:div>
    <w:div w:id="728268526">
      <w:bodyDiv w:val="1"/>
      <w:marLeft w:val="0"/>
      <w:marRight w:val="0"/>
      <w:marTop w:val="0"/>
      <w:marBottom w:val="0"/>
      <w:divBdr>
        <w:top w:val="none" w:sz="0" w:space="0" w:color="auto"/>
        <w:left w:val="none" w:sz="0" w:space="0" w:color="auto"/>
        <w:bottom w:val="none" w:sz="0" w:space="0" w:color="auto"/>
        <w:right w:val="none" w:sz="0" w:space="0" w:color="auto"/>
      </w:divBdr>
    </w:div>
    <w:div w:id="790637580">
      <w:bodyDiv w:val="1"/>
      <w:marLeft w:val="0"/>
      <w:marRight w:val="0"/>
      <w:marTop w:val="0"/>
      <w:marBottom w:val="0"/>
      <w:divBdr>
        <w:top w:val="none" w:sz="0" w:space="0" w:color="auto"/>
        <w:left w:val="none" w:sz="0" w:space="0" w:color="auto"/>
        <w:bottom w:val="none" w:sz="0" w:space="0" w:color="auto"/>
        <w:right w:val="none" w:sz="0" w:space="0" w:color="auto"/>
      </w:divBdr>
    </w:div>
    <w:div w:id="793602685">
      <w:bodyDiv w:val="1"/>
      <w:marLeft w:val="0"/>
      <w:marRight w:val="0"/>
      <w:marTop w:val="0"/>
      <w:marBottom w:val="0"/>
      <w:divBdr>
        <w:top w:val="none" w:sz="0" w:space="0" w:color="auto"/>
        <w:left w:val="none" w:sz="0" w:space="0" w:color="auto"/>
        <w:bottom w:val="none" w:sz="0" w:space="0" w:color="auto"/>
        <w:right w:val="none" w:sz="0" w:space="0" w:color="auto"/>
      </w:divBdr>
    </w:div>
    <w:div w:id="832569743">
      <w:bodyDiv w:val="1"/>
      <w:marLeft w:val="0"/>
      <w:marRight w:val="0"/>
      <w:marTop w:val="0"/>
      <w:marBottom w:val="0"/>
      <w:divBdr>
        <w:top w:val="none" w:sz="0" w:space="0" w:color="auto"/>
        <w:left w:val="none" w:sz="0" w:space="0" w:color="auto"/>
        <w:bottom w:val="none" w:sz="0" w:space="0" w:color="auto"/>
        <w:right w:val="none" w:sz="0" w:space="0" w:color="auto"/>
      </w:divBdr>
    </w:div>
    <w:div w:id="847334607">
      <w:bodyDiv w:val="1"/>
      <w:marLeft w:val="0"/>
      <w:marRight w:val="0"/>
      <w:marTop w:val="0"/>
      <w:marBottom w:val="0"/>
      <w:divBdr>
        <w:top w:val="none" w:sz="0" w:space="0" w:color="auto"/>
        <w:left w:val="none" w:sz="0" w:space="0" w:color="auto"/>
        <w:bottom w:val="none" w:sz="0" w:space="0" w:color="auto"/>
        <w:right w:val="none" w:sz="0" w:space="0" w:color="auto"/>
      </w:divBdr>
    </w:div>
    <w:div w:id="925073175">
      <w:bodyDiv w:val="1"/>
      <w:marLeft w:val="0"/>
      <w:marRight w:val="0"/>
      <w:marTop w:val="0"/>
      <w:marBottom w:val="0"/>
      <w:divBdr>
        <w:top w:val="none" w:sz="0" w:space="0" w:color="auto"/>
        <w:left w:val="none" w:sz="0" w:space="0" w:color="auto"/>
        <w:bottom w:val="none" w:sz="0" w:space="0" w:color="auto"/>
        <w:right w:val="none" w:sz="0" w:space="0" w:color="auto"/>
      </w:divBdr>
    </w:div>
    <w:div w:id="925381337">
      <w:bodyDiv w:val="1"/>
      <w:marLeft w:val="0"/>
      <w:marRight w:val="0"/>
      <w:marTop w:val="0"/>
      <w:marBottom w:val="0"/>
      <w:divBdr>
        <w:top w:val="none" w:sz="0" w:space="0" w:color="auto"/>
        <w:left w:val="none" w:sz="0" w:space="0" w:color="auto"/>
        <w:bottom w:val="none" w:sz="0" w:space="0" w:color="auto"/>
        <w:right w:val="none" w:sz="0" w:space="0" w:color="auto"/>
      </w:divBdr>
    </w:div>
    <w:div w:id="965551642">
      <w:bodyDiv w:val="1"/>
      <w:marLeft w:val="0"/>
      <w:marRight w:val="0"/>
      <w:marTop w:val="0"/>
      <w:marBottom w:val="0"/>
      <w:divBdr>
        <w:top w:val="none" w:sz="0" w:space="0" w:color="auto"/>
        <w:left w:val="none" w:sz="0" w:space="0" w:color="auto"/>
        <w:bottom w:val="none" w:sz="0" w:space="0" w:color="auto"/>
        <w:right w:val="none" w:sz="0" w:space="0" w:color="auto"/>
      </w:divBdr>
    </w:div>
    <w:div w:id="974455313">
      <w:bodyDiv w:val="1"/>
      <w:marLeft w:val="0"/>
      <w:marRight w:val="0"/>
      <w:marTop w:val="0"/>
      <w:marBottom w:val="0"/>
      <w:divBdr>
        <w:top w:val="none" w:sz="0" w:space="0" w:color="auto"/>
        <w:left w:val="none" w:sz="0" w:space="0" w:color="auto"/>
        <w:bottom w:val="none" w:sz="0" w:space="0" w:color="auto"/>
        <w:right w:val="none" w:sz="0" w:space="0" w:color="auto"/>
      </w:divBdr>
    </w:div>
    <w:div w:id="1066882813">
      <w:bodyDiv w:val="1"/>
      <w:marLeft w:val="0"/>
      <w:marRight w:val="0"/>
      <w:marTop w:val="0"/>
      <w:marBottom w:val="0"/>
      <w:divBdr>
        <w:top w:val="none" w:sz="0" w:space="0" w:color="auto"/>
        <w:left w:val="none" w:sz="0" w:space="0" w:color="auto"/>
        <w:bottom w:val="none" w:sz="0" w:space="0" w:color="auto"/>
        <w:right w:val="none" w:sz="0" w:space="0" w:color="auto"/>
      </w:divBdr>
    </w:div>
    <w:div w:id="1107580674">
      <w:bodyDiv w:val="1"/>
      <w:marLeft w:val="0"/>
      <w:marRight w:val="0"/>
      <w:marTop w:val="0"/>
      <w:marBottom w:val="0"/>
      <w:divBdr>
        <w:top w:val="none" w:sz="0" w:space="0" w:color="auto"/>
        <w:left w:val="none" w:sz="0" w:space="0" w:color="auto"/>
        <w:bottom w:val="none" w:sz="0" w:space="0" w:color="auto"/>
        <w:right w:val="none" w:sz="0" w:space="0" w:color="auto"/>
      </w:divBdr>
    </w:div>
    <w:div w:id="1170752686">
      <w:bodyDiv w:val="1"/>
      <w:marLeft w:val="0"/>
      <w:marRight w:val="0"/>
      <w:marTop w:val="0"/>
      <w:marBottom w:val="0"/>
      <w:divBdr>
        <w:top w:val="none" w:sz="0" w:space="0" w:color="auto"/>
        <w:left w:val="none" w:sz="0" w:space="0" w:color="auto"/>
        <w:bottom w:val="none" w:sz="0" w:space="0" w:color="auto"/>
        <w:right w:val="none" w:sz="0" w:space="0" w:color="auto"/>
      </w:divBdr>
    </w:div>
    <w:div w:id="1187213918">
      <w:bodyDiv w:val="1"/>
      <w:marLeft w:val="0"/>
      <w:marRight w:val="0"/>
      <w:marTop w:val="0"/>
      <w:marBottom w:val="0"/>
      <w:divBdr>
        <w:top w:val="none" w:sz="0" w:space="0" w:color="auto"/>
        <w:left w:val="none" w:sz="0" w:space="0" w:color="auto"/>
        <w:bottom w:val="none" w:sz="0" w:space="0" w:color="auto"/>
        <w:right w:val="none" w:sz="0" w:space="0" w:color="auto"/>
      </w:divBdr>
    </w:div>
    <w:div w:id="1229151437">
      <w:bodyDiv w:val="1"/>
      <w:marLeft w:val="0"/>
      <w:marRight w:val="0"/>
      <w:marTop w:val="0"/>
      <w:marBottom w:val="0"/>
      <w:divBdr>
        <w:top w:val="none" w:sz="0" w:space="0" w:color="auto"/>
        <w:left w:val="none" w:sz="0" w:space="0" w:color="auto"/>
        <w:bottom w:val="none" w:sz="0" w:space="0" w:color="auto"/>
        <w:right w:val="none" w:sz="0" w:space="0" w:color="auto"/>
      </w:divBdr>
    </w:div>
    <w:div w:id="1272129177">
      <w:bodyDiv w:val="1"/>
      <w:marLeft w:val="0"/>
      <w:marRight w:val="0"/>
      <w:marTop w:val="0"/>
      <w:marBottom w:val="0"/>
      <w:divBdr>
        <w:top w:val="none" w:sz="0" w:space="0" w:color="auto"/>
        <w:left w:val="none" w:sz="0" w:space="0" w:color="auto"/>
        <w:bottom w:val="none" w:sz="0" w:space="0" w:color="auto"/>
        <w:right w:val="none" w:sz="0" w:space="0" w:color="auto"/>
      </w:divBdr>
    </w:div>
    <w:div w:id="1276718297">
      <w:bodyDiv w:val="1"/>
      <w:marLeft w:val="0"/>
      <w:marRight w:val="0"/>
      <w:marTop w:val="0"/>
      <w:marBottom w:val="0"/>
      <w:divBdr>
        <w:top w:val="none" w:sz="0" w:space="0" w:color="auto"/>
        <w:left w:val="none" w:sz="0" w:space="0" w:color="auto"/>
        <w:bottom w:val="none" w:sz="0" w:space="0" w:color="auto"/>
        <w:right w:val="none" w:sz="0" w:space="0" w:color="auto"/>
      </w:divBdr>
    </w:div>
    <w:div w:id="1311907704">
      <w:bodyDiv w:val="1"/>
      <w:marLeft w:val="0"/>
      <w:marRight w:val="0"/>
      <w:marTop w:val="0"/>
      <w:marBottom w:val="0"/>
      <w:divBdr>
        <w:top w:val="none" w:sz="0" w:space="0" w:color="auto"/>
        <w:left w:val="none" w:sz="0" w:space="0" w:color="auto"/>
        <w:bottom w:val="none" w:sz="0" w:space="0" w:color="auto"/>
        <w:right w:val="none" w:sz="0" w:space="0" w:color="auto"/>
      </w:divBdr>
    </w:div>
    <w:div w:id="1331564937">
      <w:bodyDiv w:val="1"/>
      <w:marLeft w:val="0"/>
      <w:marRight w:val="0"/>
      <w:marTop w:val="0"/>
      <w:marBottom w:val="0"/>
      <w:divBdr>
        <w:top w:val="none" w:sz="0" w:space="0" w:color="auto"/>
        <w:left w:val="none" w:sz="0" w:space="0" w:color="auto"/>
        <w:bottom w:val="none" w:sz="0" w:space="0" w:color="auto"/>
        <w:right w:val="none" w:sz="0" w:space="0" w:color="auto"/>
      </w:divBdr>
    </w:div>
    <w:div w:id="1345133645">
      <w:bodyDiv w:val="1"/>
      <w:marLeft w:val="0"/>
      <w:marRight w:val="0"/>
      <w:marTop w:val="0"/>
      <w:marBottom w:val="0"/>
      <w:divBdr>
        <w:top w:val="none" w:sz="0" w:space="0" w:color="auto"/>
        <w:left w:val="none" w:sz="0" w:space="0" w:color="auto"/>
        <w:bottom w:val="none" w:sz="0" w:space="0" w:color="auto"/>
        <w:right w:val="none" w:sz="0" w:space="0" w:color="auto"/>
      </w:divBdr>
    </w:div>
    <w:div w:id="1380279239">
      <w:bodyDiv w:val="1"/>
      <w:marLeft w:val="0"/>
      <w:marRight w:val="0"/>
      <w:marTop w:val="0"/>
      <w:marBottom w:val="0"/>
      <w:divBdr>
        <w:top w:val="none" w:sz="0" w:space="0" w:color="auto"/>
        <w:left w:val="none" w:sz="0" w:space="0" w:color="auto"/>
        <w:bottom w:val="none" w:sz="0" w:space="0" w:color="auto"/>
        <w:right w:val="none" w:sz="0" w:space="0" w:color="auto"/>
      </w:divBdr>
    </w:div>
    <w:div w:id="1384988002">
      <w:bodyDiv w:val="1"/>
      <w:marLeft w:val="0"/>
      <w:marRight w:val="0"/>
      <w:marTop w:val="0"/>
      <w:marBottom w:val="0"/>
      <w:divBdr>
        <w:top w:val="none" w:sz="0" w:space="0" w:color="auto"/>
        <w:left w:val="none" w:sz="0" w:space="0" w:color="auto"/>
        <w:bottom w:val="none" w:sz="0" w:space="0" w:color="auto"/>
        <w:right w:val="none" w:sz="0" w:space="0" w:color="auto"/>
      </w:divBdr>
    </w:div>
    <w:div w:id="1391731092">
      <w:bodyDiv w:val="1"/>
      <w:marLeft w:val="0"/>
      <w:marRight w:val="0"/>
      <w:marTop w:val="0"/>
      <w:marBottom w:val="0"/>
      <w:divBdr>
        <w:top w:val="none" w:sz="0" w:space="0" w:color="auto"/>
        <w:left w:val="none" w:sz="0" w:space="0" w:color="auto"/>
        <w:bottom w:val="none" w:sz="0" w:space="0" w:color="auto"/>
        <w:right w:val="none" w:sz="0" w:space="0" w:color="auto"/>
      </w:divBdr>
    </w:div>
    <w:div w:id="1417021098">
      <w:bodyDiv w:val="1"/>
      <w:marLeft w:val="0"/>
      <w:marRight w:val="0"/>
      <w:marTop w:val="0"/>
      <w:marBottom w:val="0"/>
      <w:divBdr>
        <w:top w:val="none" w:sz="0" w:space="0" w:color="auto"/>
        <w:left w:val="none" w:sz="0" w:space="0" w:color="auto"/>
        <w:bottom w:val="none" w:sz="0" w:space="0" w:color="auto"/>
        <w:right w:val="none" w:sz="0" w:space="0" w:color="auto"/>
      </w:divBdr>
    </w:div>
    <w:div w:id="1427464511">
      <w:bodyDiv w:val="1"/>
      <w:marLeft w:val="0"/>
      <w:marRight w:val="0"/>
      <w:marTop w:val="0"/>
      <w:marBottom w:val="0"/>
      <w:divBdr>
        <w:top w:val="none" w:sz="0" w:space="0" w:color="auto"/>
        <w:left w:val="none" w:sz="0" w:space="0" w:color="auto"/>
        <w:bottom w:val="none" w:sz="0" w:space="0" w:color="auto"/>
        <w:right w:val="none" w:sz="0" w:space="0" w:color="auto"/>
      </w:divBdr>
    </w:div>
    <w:div w:id="1434669754">
      <w:bodyDiv w:val="1"/>
      <w:marLeft w:val="0"/>
      <w:marRight w:val="0"/>
      <w:marTop w:val="0"/>
      <w:marBottom w:val="0"/>
      <w:divBdr>
        <w:top w:val="none" w:sz="0" w:space="0" w:color="auto"/>
        <w:left w:val="none" w:sz="0" w:space="0" w:color="auto"/>
        <w:bottom w:val="none" w:sz="0" w:space="0" w:color="auto"/>
        <w:right w:val="none" w:sz="0" w:space="0" w:color="auto"/>
      </w:divBdr>
    </w:div>
    <w:div w:id="1487016696">
      <w:bodyDiv w:val="1"/>
      <w:marLeft w:val="0"/>
      <w:marRight w:val="0"/>
      <w:marTop w:val="0"/>
      <w:marBottom w:val="0"/>
      <w:divBdr>
        <w:top w:val="none" w:sz="0" w:space="0" w:color="auto"/>
        <w:left w:val="none" w:sz="0" w:space="0" w:color="auto"/>
        <w:bottom w:val="none" w:sz="0" w:space="0" w:color="auto"/>
        <w:right w:val="none" w:sz="0" w:space="0" w:color="auto"/>
      </w:divBdr>
    </w:div>
    <w:div w:id="1506019434">
      <w:bodyDiv w:val="1"/>
      <w:marLeft w:val="0"/>
      <w:marRight w:val="0"/>
      <w:marTop w:val="0"/>
      <w:marBottom w:val="0"/>
      <w:divBdr>
        <w:top w:val="none" w:sz="0" w:space="0" w:color="auto"/>
        <w:left w:val="none" w:sz="0" w:space="0" w:color="auto"/>
        <w:bottom w:val="none" w:sz="0" w:space="0" w:color="auto"/>
        <w:right w:val="none" w:sz="0" w:space="0" w:color="auto"/>
      </w:divBdr>
    </w:div>
    <w:div w:id="1551570450">
      <w:bodyDiv w:val="1"/>
      <w:marLeft w:val="0"/>
      <w:marRight w:val="0"/>
      <w:marTop w:val="0"/>
      <w:marBottom w:val="0"/>
      <w:divBdr>
        <w:top w:val="none" w:sz="0" w:space="0" w:color="auto"/>
        <w:left w:val="none" w:sz="0" w:space="0" w:color="auto"/>
        <w:bottom w:val="none" w:sz="0" w:space="0" w:color="auto"/>
        <w:right w:val="none" w:sz="0" w:space="0" w:color="auto"/>
      </w:divBdr>
    </w:div>
    <w:div w:id="1552645596">
      <w:bodyDiv w:val="1"/>
      <w:marLeft w:val="0"/>
      <w:marRight w:val="0"/>
      <w:marTop w:val="0"/>
      <w:marBottom w:val="0"/>
      <w:divBdr>
        <w:top w:val="none" w:sz="0" w:space="0" w:color="auto"/>
        <w:left w:val="none" w:sz="0" w:space="0" w:color="auto"/>
        <w:bottom w:val="none" w:sz="0" w:space="0" w:color="auto"/>
        <w:right w:val="none" w:sz="0" w:space="0" w:color="auto"/>
      </w:divBdr>
    </w:div>
    <w:div w:id="1596596273">
      <w:bodyDiv w:val="1"/>
      <w:marLeft w:val="0"/>
      <w:marRight w:val="0"/>
      <w:marTop w:val="0"/>
      <w:marBottom w:val="0"/>
      <w:divBdr>
        <w:top w:val="none" w:sz="0" w:space="0" w:color="auto"/>
        <w:left w:val="none" w:sz="0" w:space="0" w:color="auto"/>
        <w:bottom w:val="none" w:sz="0" w:space="0" w:color="auto"/>
        <w:right w:val="none" w:sz="0" w:space="0" w:color="auto"/>
      </w:divBdr>
    </w:div>
    <w:div w:id="1603104156">
      <w:bodyDiv w:val="1"/>
      <w:marLeft w:val="0"/>
      <w:marRight w:val="0"/>
      <w:marTop w:val="0"/>
      <w:marBottom w:val="0"/>
      <w:divBdr>
        <w:top w:val="none" w:sz="0" w:space="0" w:color="auto"/>
        <w:left w:val="none" w:sz="0" w:space="0" w:color="auto"/>
        <w:bottom w:val="none" w:sz="0" w:space="0" w:color="auto"/>
        <w:right w:val="none" w:sz="0" w:space="0" w:color="auto"/>
      </w:divBdr>
    </w:div>
    <w:div w:id="1668481955">
      <w:bodyDiv w:val="1"/>
      <w:marLeft w:val="0"/>
      <w:marRight w:val="0"/>
      <w:marTop w:val="0"/>
      <w:marBottom w:val="0"/>
      <w:divBdr>
        <w:top w:val="none" w:sz="0" w:space="0" w:color="auto"/>
        <w:left w:val="none" w:sz="0" w:space="0" w:color="auto"/>
        <w:bottom w:val="none" w:sz="0" w:space="0" w:color="auto"/>
        <w:right w:val="none" w:sz="0" w:space="0" w:color="auto"/>
      </w:divBdr>
    </w:div>
    <w:div w:id="1680042446">
      <w:bodyDiv w:val="1"/>
      <w:marLeft w:val="0"/>
      <w:marRight w:val="0"/>
      <w:marTop w:val="0"/>
      <w:marBottom w:val="0"/>
      <w:divBdr>
        <w:top w:val="none" w:sz="0" w:space="0" w:color="auto"/>
        <w:left w:val="none" w:sz="0" w:space="0" w:color="auto"/>
        <w:bottom w:val="none" w:sz="0" w:space="0" w:color="auto"/>
        <w:right w:val="none" w:sz="0" w:space="0" w:color="auto"/>
      </w:divBdr>
    </w:div>
    <w:div w:id="1681850512">
      <w:bodyDiv w:val="1"/>
      <w:marLeft w:val="0"/>
      <w:marRight w:val="0"/>
      <w:marTop w:val="0"/>
      <w:marBottom w:val="0"/>
      <w:divBdr>
        <w:top w:val="none" w:sz="0" w:space="0" w:color="auto"/>
        <w:left w:val="none" w:sz="0" w:space="0" w:color="auto"/>
        <w:bottom w:val="none" w:sz="0" w:space="0" w:color="auto"/>
        <w:right w:val="none" w:sz="0" w:space="0" w:color="auto"/>
      </w:divBdr>
    </w:div>
    <w:div w:id="1686903248">
      <w:bodyDiv w:val="1"/>
      <w:marLeft w:val="0"/>
      <w:marRight w:val="0"/>
      <w:marTop w:val="0"/>
      <w:marBottom w:val="0"/>
      <w:divBdr>
        <w:top w:val="none" w:sz="0" w:space="0" w:color="auto"/>
        <w:left w:val="none" w:sz="0" w:space="0" w:color="auto"/>
        <w:bottom w:val="none" w:sz="0" w:space="0" w:color="auto"/>
        <w:right w:val="none" w:sz="0" w:space="0" w:color="auto"/>
      </w:divBdr>
    </w:div>
    <w:div w:id="1708406488">
      <w:bodyDiv w:val="1"/>
      <w:marLeft w:val="0"/>
      <w:marRight w:val="0"/>
      <w:marTop w:val="0"/>
      <w:marBottom w:val="0"/>
      <w:divBdr>
        <w:top w:val="none" w:sz="0" w:space="0" w:color="auto"/>
        <w:left w:val="none" w:sz="0" w:space="0" w:color="auto"/>
        <w:bottom w:val="none" w:sz="0" w:space="0" w:color="auto"/>
        <w:right w:val="none" w:sz="0" w:space="0" w:color="auto"/>
      </w:divBdr>
    </w:div>
    <w:div w:id="1711371153">
      <w:bodyDiv w:val="1"/>
      <w:marLeft w:val="0"/>
      <w:marRight w:val="0"/>
      <w:marTop w:val="0"/>
      <w:marBottom w:val="0"/>
      <w:divBdr>
        <w:top w:val="none" w:sz="0" w:space="0" w:color="auto"/>
        <w:left w:val="none" w:sz="0" w:space="0" w:color="auto"/>
        <w:bottom w:val="none" w:sz="0" w:space="0" w:color="auto"/>
        <w:right w:val="none" w:sz="0" w:space="0" w:color="auto"/>
      </w:divBdr>
    </w:div>
    <w:div w:id="1711563247">
      <w:bodyDiv w:val="1"/>
      <w:marLeft w:val="0"/>
      <w:marRight w:val="0"/>
      <w:marTop w:val="0"/>
      <w:marBottom w:val="0"/>
      <w:divBdr>
        <w:top w:val="none" w:sz="0" w:space="0" w:color="auto"/>
        <w:left w:val="none" w:sz="0" w:space="0" w:color="auto"/>
        <w:bottom w:val="none" w:sz="0" w:space="0" w:color="auto"/>
        <w:right w:val="none" w:sz="0" w:space="0" w:color="auto"/>
      </w:divBdr>
    </w:div>
    <w:div w:id="1748573980">
      <w:bodyDiv w:val="1"/>
      <w:marLeft w:val="0"/>
      <w:marRight w:val="0"/>
      <w:marTop w:val="0"/>
      <w:marBottom w:val="0"/>
      <w:divBdr>
        <w:top w:val="none" w:sz="0" w:space="0" w:color="auto"/>
        <w:left w:val="none" w:sz="0" w:space="0" w:color="auto"/>
        <w:bottom w:val="none" w:sz="0" w:space="0" w:color="auto"/>
        <w:right w:val="none" w:sz="0" w:space="0" w:color="auto"/>
      </w:divBdr>
    </w:div>
    <w:div w:id="1826975476">
      <w:bodyDiv w:val="1"/>
      <w:marLeft w:val="0"/>
      <w:marRight w:val="0"/>
      <w:marTop w:val="0"/>
      <w:marBottom w:val="0"/>
      <w:divBdr>
        <w:top w:val="none" w:sz="0" w:space="0" w:color="auto"/>
        <w:left w:val="none" w:sz="0" w:space="0" w:color="auto"/>
        <w:bottom w:val="none" w:sz="0" w:space="0" w:color="auto"/>
        <w:right w:val="none" w:sz="0" w:space="0" w:color="auto"/>
      </w:divBdr>
    </w:div>
    <w:div w:id="1842961496">
      <w:bodyDiv w:val="1"/>
      <w:marLeft w:val="0"/>
      <w:marRight w:val="0"/>
      <w:marTop w:val="0"/>
      <w:marBottom w:val="0"/>
      <w:divBdr>
        <w:top w:val="none" w:sz="0" w:space="0" w:color="auto"/>
        <w:left w:val="none" w:sz="0" w:space="0" w:color="auto"/>
        <w:bottom w:val="none" w:sz="0" w:space="0" w:color="auto"/>
        <w:right w:val="none" w:sz="0" w:space="0" w:color="auto"/>
      </w:divBdr>
    </w:div>
    <w:div w:id="1844659833">
      <w:bodyDiv w:val="1"/>
      <w:marLeft w:val="0"/>
      <w:marRight w:val="0"/>
      <w:marTop w:val="0"/>
      <w:marBottom w:val="0"/>
      <w:divBdr>
        <w:top w:val="none" w:sz="0" w:space="0" w:color="auto"/>
        <w:left w:val="none" w:sz="0" w:space="0" w:color="auto"/>
        <w:bottom w:val="none" w:sz="0" w:space="0" w:color="auto"/>
        <w:right w:val="none" w:sz="0" w:space="0" w:color="auto"/>
      </w:divBdr>
    </w:div>
    <w:div w:id="1879320373">
      <w:bodyDiv w:val="1"/>
      <w:marLeft w:val="0"/>
      <w:marRight w:val="0"/>
      <w:marTop w:val="0"/>
      <w:marBottom w:val="0"/>
      <w:divBdr>
        <w:top w:val="none" w:sz="0" w:space="0" w:color="auto"/>
        <w:left w:val="none" w:sz="0" w:space="0" w:color="auto"/>
        <w:bottom w:val="none" w:sz="0" w:space="0" w:color="auto"/>
        <w:right w:val="none" w:sz="0" w:space="0" w:color="auto"/>
      </w:divBdr>
    </w:div>
    <w:div w:id="1917083792">
      <w:bodyDiv w:val="1"/>
      <w:marLeft w:val="0"/>
      <w:marRight w:val="0"/>
      <w:marTop w:val="0"/>
      <w:marBottom w:val="0"/>
      <w:divBdr>
        <w:top w:val="none" w:sz="0" w:space="0" w:color="auto"/>
        <w:left w:val="none" w:sz="0" w:space="0" w:color="auto"/>
        <w:bottom w:val="none" w:sz="0" w:space="0" w:color="auto"/>
        <w:right w:val="none" w:sz="0" w:space="0" w:color="auto"/>
      </w:divBdr>
    </w:div>
    <w:div w:id="1946956497">
      <w:bodyDiv w:val="1"/>
      <w:marLeft w:val="0"/>
      <w:marRight w:val="0"/>
      <w:marTop w:val="0"/>
      <w:marBottom w:val="0"/>
      <w:divBdr>
        <w:top w:val="none" w:sz="0" w:space="0" w:color="auto"/>
        <w:left w:val="none" w:sz="0" w:space="0" w:color="auto"/>
        <w:bottom w:val="none" w:sz="0" w:space="0" w:color="auto"/>
        <w:right w:val="none" w:sz="0" w:space="0" w:color="auto"/>
      </w:divBdr>
    </w:div>
    <w:div w:id="1959218360">
      <w:bodyDiv w:val="1"/>
      <w:marLeft w:val="0"/>
      <w:marRight w:val="0"/>
      <w:marTop w:val="0"/>
      <w:marBottom w:val="0"/>
      <w:divBdr>
        <w:top w:val="none" w:sz="0" w:space="0" w:color="auto"/>
        <w:left w:val="none" w:sz="0" w:space="0" w:color="auto"/>
        <w:bottom w:val="none" w:sz="0" w:space="0" w:color="auto"/>
        <w:right w:val="none" w:sz="0" w:space="0" w:color="auto"/>
      </w:divBdr>
    </w:div>
    <w:div w:id="1970160113">
      <w:bodyDiv w:val="1"/>
      <w:marLeft w:val="0"/>
      <w:marRight w:val="0"/>
      <w:marTop w:val="0"/>
      <w:marBottom w:val="0"/>
      <w:divBdr>
        <w:top w:val="none" w:sz="0" w:space="0" w:color="auto"/>
        <w:left w:val="none" w:sz="0" w:space="0" w:color="auto"/>
        <w:bottom w:val="none" w:sz="0" w:space="0" w:color="auto"/>
        <w:right w:val="none" w:sz="0" w:space="0" w:color="auto"/>
      </w:divBdr>
    </w:div>
    <w:div w:id="2001035765">
      <w:bodyDiv w:val="1"/>
      <w:marLeft w:val="0"/>
      <w:marRight w:val="0"/>
      <w:marTop w:val="0"/>
      <w:marBottom w:val="0"/>
      <w:divBdr>
        <w:top w:val="none" w:sz="0" w:space="0" w:color="auto"/>
        <w:left w:val="none" w:sz="0" w:space="0" w:color="auto"/>
        <w:bottom w:val="none" w:sz="0" w:space="0" w:color="auto"/>
        <w:right w:val="none" w:sz="0" w:space="0" w:color="auto"/>
      </w:divBdr>
    </w:div>
    <w:div w:id="2002418796">
      <w:bodyDiv w:val="1"/>
      <w:marLeft w:val="0"/>
      <w:marRight w:val="0"/>
      <w:marTop w:val="0"/>
      <w:marBottom w:val="0"/>
      <w:divBdr>
        <w:top w:val="none" w:sz="0" w:space="0" w:color="auto"/>
        <w:left w:val="none" w:sz="0" w:space="0" w:color="auto"/>
        <w:bottom w:val="none" w:sz="0" w:space="0" w:color="auto"/>
        <w:right w:val="none" w:sz="0" w:space="0" w:color="auto"/>
      </w:divBdr>
    </w:div>
    <w:div w:id="2008555550">
      <w:bodyDiv w:val="1"/>
      <w:marLeft w:val="0"/>
      <w:marRight w:val="0"/>
      <w:marTop w:val="0"/>
      <w:marBottom w:val="0"/>
      <w:divBdr>
        <w:top w:val="none" w:sz="0" w:space="0" w:color="auto"/>
        <w:left w:val="none" w:sz="0" w:space="0" w:color="auto"/>
        <w:bottom w:val="none" w:sz="0" w:space="0" w:color="auto"/>
        <w:right w:val="none" w:sz="0" w:space="0" w:color="auto"/>
      </w:divBdr>
    </w:div>
    <w:div w:id="2019886601">
      <w:bodyDiv w:val="1"/>
      <w:marLeft w:val="0"/>
      <w:marRight w:val="0"/>
      <w:marTop w:val="0"/>
      <w:marBottom w:val="0"/>
      <w:divBdr>
        <w:top w:val="none" w:sz="0" w:space="0" w:color="auto"/>
        <w:left w:val="none" w:sz="0" w:space="0" w:color="auto"/>
        <w:bottom w:val="none" w:sz="0" w:space="0" w:color="auto"/>
        <w:right w:val="none" w:sz="0" w:space="0" w:color="auto"/>
      </w:divBdr>
    </w:div>
    <w:div w:id="2077705152">
      <w:bodyDiv w:val="1"/>
      <w:marLeft w:val="0"/>
      <w:marRight w:val="0"/>
      <w:marTop w:val="0"/>
      <w:marBottom w:val="0"/>
      <w:divBdr>
        <w:top w:val="none" w:sz="0" w:space="0" w:color="auto"/>
        <w:left w:val="none" w:sz="0" w:space="0" w:color="auto"/>
        <w:bottom w:val="none" w:sz="0" w:space="0" w:color="auto"/>
        <w:right w:val="none" w:sz="0" w:space="0" w:color="auto"/>
      </w:divBdr>
    </w:div>
    <w:div w:id="2106226476">
      <w:bodyDiv w:val="1"/>
      <w:marLeft w:val="0"/>
      <w:marRight w:val="0"/>
      <w:marTop w:val="0"/>
      <w:marBottom w:val="0"/>
      <w:divBdr>
        <w:top w:val="none" w:sz="0" w:space="0" w:color="auto"/>
        <w:left w:val="none" w:sz="0" w:space="0" w:color="auto"/>
        <w:bottom w:val="none" w:sz="0" w:space="0" w:color="auto"/>
        <w:right w:val="none" w:sz="0" w:space="0" w:color="auto"/>
      </w:divBdr>
    </w:div>
    <w:div w:id="2117407595">
      <w:bodyDiv w:val="1"/>
      <w:marLeft w:val="0"/>
      <w:marRight w:val="0"/>
      <w:marTop w:val="0"/>
      <w:marBottom w:val="0"/>
      <w:divBdr>
        <w:top w:val="none" w:sz="0" w:space="0" w:color="auto"/>
        <w:left w:val="none" w:sz="0" w:space="0" w:color="auto"/>
        <w:bottom w:val="none" w:sz="0" w:space="0" w:color="auto"/>
        <w:right w:val="none" w:sz="0" w:space="0" w:color="auto"/>
      </w:divBdr>
    </w:div>
    <w:div w:id="21285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FF1E-4BBB-4F33-9E22-3BD0A161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King</dc:creator>
  <cp:lastModifiedBy>Kylie Kelleher</cp:lastModifiedBy>
  <cp:revision>4</cp:revision>
  <cp:lastPrinted>2025-07-16T16:23:00Z</cp:lastPrinted>
  <dcterms:created xsi:type="dcterms:W3CDTF">2025-07-10T16:38:00Z</dcterms:created>
  <dcterms:modified xsi:type="dcterms:W3CDTF">2025-07-16T16:25:00Z</dcterms:modified>
</cp:coreProperties>
</file>